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DB" w:rsidRPr="000D65A8" w:rsidRDefault="00F806DB" w:rsidP="00F806DB">
      <w:pPr>
        <w:pStyle w:val="a3"/>
        <w:jc w:val="center"/>
        <w:rPr>
          <w:b/>
        </w:rPr>
      </w:pPr>
      <w:r w:rsidRPr="000D65A8">
        <w:rPr>
          <w:b/>
        </w:rPr>
        <w:t>Работа педагогического  коллектива в истекшем учебном году была направлена на решение следующих задач:</w:t>
      </w:r>
    </w:p>
    <w:p w:rsidR="00F806DB" w:rsidRPr="00A17D87" w:rsidRDefault="00F806DB" w:rsidP="00F806DB">
      <w:pPr>
        <w:pStyle w:val="a3"/>
        <w:jc w:val="both"/>
        <w:rPr>
          <w:szCs w:val="28"/>
        </w:rPr>
      </w:pPr>
      <w:r w:rsidRPr="00A17D87">
        <w:rPr>
          <w:szCs w:val="28"/>
        </w:rPr>
        <w:t xml:space="preserve"> 1.Создать систему обучения, обеспечивающую развитие каждого ученика в соответствии с его склонностями, интересами и возможностями;</w:t>
      </w:r>
    </w:p>
    <w:p w:rsidR="00F806DB" w:rsidRPr="00A17D87" w:rsidRDefault="00F806DB" w:rsidP="00F806DB">
      <w:pPr>
        <w:pStyle w:val="a3"/>
        <w:jc w:val="both"/>
        <w:rPr>
          <w:szCs w:val="28"/>
        </w:rPr>
      </w:pPr>
      <w:r w:rsidRPr="00A17D87">
        <w:rPr>
          <w:szCs w:val="28"/>
        </w:rPr>
        <w:t>2. Не допускать ухудшения состояния здоровья всех участников образовательного процесса в период пребывания в школе;</w:t>
      </w:r>
    </w:p>
    <w:p w:rsidR="00F806DB" w:rsidRPr="00A17D87" w:rsidRDefault="00F806DB" w:rsidP="00F806DB">
      <w:pPr>
        <w:pStyle w:val="a3"/>
        <w:jc w:val="both"/>
        <w:rPr>
          <w:szCs w:val="28"/>
        </w:rPr>
      </w:pPr>
      <w:r w:rsidRPr="00A17D87">
        <w:rPr>
          <w:szCs w:val="28"/>
        </w:rPr>
        <w:t>3. Обеспечение оптимального уровня квалификации педагогических кадров, необходимого для успешного развития школы;</w:t>
      </w:r>
    </w:p>
    <w:p w:rsidR="00F806DB" w:rsidRPr="00F806DB" w:rsidRDefault="00F806DB" w:rsidP="00F806DB">
      <w:pPr>
        <w:pStyle w:val="a3"/>
        <w:jc w:val="both"/>
        <w:rPr>
          <w:szCs w:val="28"/>
        </w:rPr>
      </w:pPr>
      <w:r w:rsidRPr="00A17D87">
        <w:rPr>
          <w:szCs w:val="28"/>
        </w:rPr>
        <w:t>4. Выявление и раскрытие природных способностей каждого ученика, гармоничное развитие личности учащегося с учётом его воз</w:t>
      </w:r>
      <w:r>
        <w:rPr>
          <w:szCs w:val="28"/>
        </w:rPr>
        <w:t xml:space="preserve">раста, интеллекта и интересов; </w:t>
      </w:r>
    </w:p>
    <w:p w:rsidR="00F806DB" w:rsidRPr="000D65A8" w:rsidRDefault="00F806DB" w:rsidP="00F806DB">
      <w:pPr>
        <w:pStyle w:val="a3"/>
        <w:jc w:val="both"/>
        <w:rPr>
          <w:b/>
          <w:szCs w:val="28"/>
        </w:rPr>
      </w:pPr>
      <w:r w:rsidRPr="000D65A8">
        <w:rPr>
          <w:b/>
          <w:szCs w:val="28"/>
        </w:rPr>
        <w:t xml:space="preserve"> Организация деятельности школы, направленная на получение общего образования.</w:t>
      </w:r>
    </w:p>
    <w:p w:rsidR="00F806DB" w:rsidRPr="00A17D87" w:rsidRDefault="00F07EF4" w:rsidP="00F806DB">
      <w:pPr>
        <w:pStyle w:val="a3"/>
        <w:jc w:val="both"/>
        <w:rPr>
          <w:szCs w:val="28"/>
        </w:rPr>
      </w:pPr>
      <w:r>
        <w:rPr>
          <w:szCs w:val="28"/>
        </w:rPr>
        <w:t>В 2011 – 2012</w:t>
      </w:r>
      <w:r w:rsidR="00F806DB">
        <w:rPr>
          <w:szCs w:val="28"/>
        </w:rPr>
        <w:t xml:space="preserve"> </w:t>
      </w:r>
      <w:r w:rsidR="00F806DB" w:rsidRPr="00A17D87">
        <w:rPr>
          <w:szCs w:val="28"/>
        </w:rPr>
        <w:t>учебном году  деятельность школы была направлена на реализацию Закона РФ  «Об образовании». Численность обучающих</w:t>
      </w:r>
      <w:r w:rsidR="00F806DB">
        <w:rPr>
          <w:szCs w:val="28"/>
        </w:rPr>
        <w:t xml:space="preserve">ся на начало года составляла </w:t>
      </w:r>
      <w:r>
        <w:rPr>
          <w:szCs w:val="28"/>
        </w:rPr>
        <w:t>91</w:t>
      </w:r>
      <w:r w:rsidR="00F806DB" w:rsidRPr="00EA51BD">
        <w:rPr>
          <w:szCs w:val="28"/>
        </w:rPr>
        <w:t xml:space="preserve"> </w:t>
      </w:r>
      <w:r w:rsidR="00F806DB">
        <w:rPr>
          <w:szCs w:val="28"/>
        </w:rPr>
        <w:t>человек, на кон</w:t>
      </w:r>
      <w:r>
        <w:rPr>
          <w:szCs w:val="28"/>
        </w:rPr>
        <w:t>ец года -90</w:t>
      </w:r>
      <w:r w:rsidR="00F806DB" w:rsidRPr="00A17D87">
        <w:rPr>
          <w:szCs w:val="28"/>
        </w:rPr>
        <w:t xml:space="preserve"> человек, численность классов комплектов</w:t>
      </w:r>
      <w:r>
        <w:rPr>
          <w:szCs w:val="28"/>
        </w:rPr>
        <w:t xml:space="preserve"> - 10.  В двух   6 классов : 6 «а», 6</w:t>
      </w:r>
      <w:r w:rsidR="00F806DB">
        <w:rPr>
          <w:szCs w:val="28"/>
        </w:rPr>
        <w:t xml:space="preserve"> «б»- численность учащихся превышает, количество наполняемо</w:t>
      </w:r>
      <w:r>
        <w:rPr>
          <w:szCs w:val="28"/>
        </w:rPr>
        <w:t xml:space="preserve">сти класса (12 посадочных мест), так же и в 8 классе, обучается 16 учащихся, численность учащихся превышает, количество наполняемости класса (12 посадочных мест), но разделить на 2 класса – не дали, лишь разделили на группы ( </w:t>
      </w:r>
      <w:proofErr w:type="spellStart"/>
      <w:r>
        <w:rPr>
          <w:szCs w:val="28"/>
        </w:rPr>
        <w:t>гр</w:t>
      </w:r>
      <w:proofErr w:type="spellEnd"/>
      <w:r>
        <w:rPr>
          <w:szCs w:val="28"/>
        </w:rPr>
        <w:t xml:space="preserve"> – 1, </w:t>
      </w:r>
      <w:proofErr w:type="spellStart"/>
      <w:r>
        <w:rPr>
          <w:szCs w:val="28"/>
        </w:rPr>
        <w:t>гр</w:t>
      </w:r>
      <w:proofErr w:type="spellEnd"/>
      <w:r>
        <w:rPr>
          <w:szCs w:val="28"/>
        </w:rPr>
        <w:t xml:space="preserve"> – 2), по предмету « математика».</w:t>
      </w:r>
    </w:p>
    <w:p w:rsidR="00F806DB" w:rsidRPr="00A17D87" w:rsidRDefault="00F806DB" w:rsidP="00F806DB">
      <w:pPr>
        <w:pStyle w:val="a3"/>
        <w:jc w:val="both"/>
        <w:rPr>
          <w:szCs w:val="28"/>
        </w:rPr>
      </w:pPr>
      <w:r w:rsidRPr="00A17D87">
        <w:rPr>
          <w:szCs w:val="28"/>
        </w:rPr>
        <w:t>За пос</w:t>
      </w:r>
      <w:r>
        <w:rPr>
          <w:szCs w:val="28"/>
        </w:rPr>
        <w:t>ледние годы наблюдается повышение</w:t>
      </w:r>
      <w:r w:rsidRPr="00A17D87">
        <w:rPr>
          <w:szCs w:val="28"/>
        </w:rPr>
        <w:t xml:space="preserve"> количества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F806DB" w:rsidRPr="003834FB" w:rsidTr="00D375E5">
        <w:tc>
          <w:tcPr>
            <w:tcW w:w="3190" w:type="dxa"/>
          </w:tcPr>
          <w:p w:rsidR="00F806DB" w:rsidRPr="00D8047C" w:rsidRDefault="00F806DB" w:rsidP="00D375E5">
            <w:pPr>
              <w:pStyle w:val="a3"/>
              <w:jc w:val="both"/>
              <w:rPr>
                <w:szCs w:val="28"/>
              </w:rPr>
            </w:pPr>
            <w:r w:rsidRPr="00D8047C">
              <w:rPr>
                <w:szCs w:val="28"/>
              </w:rPr>
              <w:t>Год</w:t>
            </w:r>
          </w:p>
        </w:tc>
        <w:tc>
          <w:tcPr>
            <w:tcW w:w="3190" w:type="dxa"/>
          </w:tcPr>
          <w:p w:rsidR="00F806DB" w:rsidRPr="00D8047C" w:rsidRDefault="00F806DB" w:rsidP="00D375E5">
            <w:pPr>
              <w:pStyle w:val="a3"/>
              <w:jc w:val="both"/>
              <w:rPr>
                <w:szCs w:val="28"/>
              </w:rPr>
            </w:pPr>
            <w:r w:rsidRPr="00D8047C">
              <w:rPr>
                <w:szCs w:val="28"/>
              </w:rPr>
              <w:t>На начало  года</w:t>
            </w:r>
          </w:p>
        </w:tc>
        <w:tc>
          <w:tcPr>
            <w:tcW w:w="3191" w:type="dxa"/>
          </w:tcPr>
          <w:p w:rsidR="00F806DB" w:rsidRPr="00D8047C" w:rsidRDefault="00F806DB" w:rsidP="00D375E5">
            <w:pPr>
              <w:pStyle w:val="a3"/>
              <w:jc w:val="both"/>
              <w:rPr>
                <w:szCs w:val="28"/>
              </w:rPr>
            </w:pPr>
            <w:r w:rsidRPr="00D8047C">
              <w:rPr>
                <w:szCs w:val="28"/>
              </w:rPr>
              <w:t xml:space="preserve">На конец года </w:t>
            </w:r>
          </w:p>
        </w:tc>
      </w:tr>
      <w:tr w:rsidR="00F806DB" w:rsidRPr="003834FB" w:rsidTr="00D375E5">
        <w:tc>
          <w:tcPr>
            <w:tcW w:w="3190" w:type="dxa"/>
          </w:tcPr>
          <w:p w:rsidR="00F806DB" w:rsidRPr="00D8047C" w:rsidRDefault="00F806DB" w:rsidP="00D375E5">
            <w:pPr>
              <w:pStyle w:val="a3"/>
              <w:jc w:val="both"/>
              <w:rPr>
                <w:szCs w:val="28"/>
              </w:rPr>
            </w:pPr>
            <w:r>
              <w:rPr>
                <w:szCs w:val="28"/>
              </w:rPr>
              <w:t>2008-2009</w:t>
            </w:r>
          </w:p>
        </w:tc>
        <w:tc>
          <w:tcPr>
            <w:tcW w:w="3190" w:type="dxa"/>
          </w:tcPr>
          <w:p w:rsidR="00F806DB" w:rsidRPr="00D8047C" w:rsidRDefault="00F806DB" w:rsidP="00D375E5">
            <w:pPr>
              <w:pStyle w:val="a3"/>
              <w:jc w:val="both"/>
              <w:rPr>
                <w:szCs w:val="28"/>
              </w:rPr>
            </w:pPr>
            <w:r>
              <w:rPr>
                <w:szCs w:val="28"/>
              </w:rPr>
              <w:t>86</w:t>
            </w:r>
          </w:p>
        </w:tc>
        <w:tc>
          <w:tcPr>
            <w:tcW w:w="3191" w:type="dxa"/>
          </w:tcPr>
          <w:p w:rsidR="00F806DB" w:rsidRPr="00D8047C" w:rsidRDefault="00F806DB" w:rsidP="00D375E5">
            <w:pPr>
              <w:pStyle w:val="a3"/>
              <w:jc w:val="both"/>
              <w:rPr>
                <w:szCs w:val="28"/>
              </w:rPr>
            </w:pPr>
            <w:r>
              <w:rPr>
                <w:szCs w:val="28"/>
              </w:rPr>
              <w:t>89</w:t>
            </w:r>
          </w:p>
        </w:tc>
      </w:tr>
      <w:tr w:rsidR="00F806DB" w:rsidRPr="003834FB" w:rsidTr="00D375E5">
        <w:tc>
          <w:tcPr>
            <w:tcW w:w="3190" w:type="dxa"/>
          </w:tcPr>
          <w:p w:rsidR="00F806DB" w:rsidRPr="00D8047C" w:rsidRDefault="00F806DB" w:rsidP="00D375E5">
            <w:pPr>
              <w:pStyle w:val="a3"/>
              <w:jc w:val="both"/>
              <w:rPr>
                <w:szCs w:val="28"/>
              </w:rPr>
            </w:pPr>
            <w:r>
              <w:rPr>
                <w:szCs w:val="28"/>
              </w:rPr>
              <w:t>2009-2010</w:t>
            </w:r>
          </w:p>
        </w:tc>
        <w:tc>
          <w:tcPr>
            <w:tcW w:w="3190" w:type="dxa"/>
          </w:tcPr>
          <w:p w:rsidR="00F806DB" w:rsidRPr="00D8047C" w:rsidRDefault="00F806DB" w:rsidP="00D375E5">
            <w:pPr>
              <w:pStyle w:val="a3"/>
              <w:jc w:val="both"/>
              <w:rPr>
                <w:szCs w:val="28"/>
              </w:rPr>
            </w:pPr>
            <w:r>
              <w:rPr>
                <w:szCs w:val="28"/>
              </w:rPr>
              <w:t>88</w:t>
            </w:r>
          </w:p>
        </w:tc>
        <w:tc>
          <w:tcPr>
            <w:tcW w:w="3191" w:type="dxa"/>
          </w:tcPr>
          <w:p w:rsidR="00F806DB" w:rsidRPr="00D8047C" w:rsidRDefault="00F806DB" w:rsidP="00D375E5">
            <w:pPr>
              <w:pStyle w:val="a3"/>
              <w:jc w:val="both"/>
              <w:rPr>
                <w:szCs w:val="28"/>
              </w:rPr>
            </w:pPr>
            <w:r>
              <w:rPr>
                <w:szCs w:val="28"/>
              </w:rPr>
              <w:t>90</w:t>
            </w:r>
          </w:p>
        </w:tc>
      </w:tr>
      <w:tr w:rsidR="00F806DB" w:rsidRPr="003834FB" w:rsidTr="00D375E5">
        <w:tc>
          <w:tcPr>
            <w:tcW w:w="3190" w:type="dxa"/>
          </w:tcPr>
          <w:p w:rsidR="00F806DB" w:rsidRPr="00D8047C" w:rsidRDefault="00F806DB" w:rsidP="00D375E5">
            <w:pPr>
              <w:pStyle w:val="a3"/>
              <w:jc w:val="both"/>
              <w:rPr>
                <w:szCs w:val="28"/>
              </w:rPr>
            </w:pPr>
            <w:r>
              <w:rPr>
                <w:szCs w:val="28"/>
              </w:rPr>
              <w:t>2010-2011</w:t>
            </w:r>
          </w:p>
        </w:tc>
        <w:tc>
          <w:tcPr>
            <w:tcW w:w="3190" w:type="dxa"/>
          </w:tcPr>
          <w:p w:rsidR="00F806DB" w:rsidRPr="00D8047C" w:rsidRDefault="00F806DB" w:rsidP="00D375E5">
            <w:pPr>
              <w:pStyle w:val="a3"/>
              <w:jc w:val="both"/>
              <w:rPr>
                <w:szCs w:val="28"/>
              </w:rPr>
            </w:pPr>
            <w:r>
              <w:rPr>
                <w:szCs w:val="28"/>
              </w:rPr>
              <w:t>89</w:t>
            </w:r>
          </w:p>
        </w:tc>
        <w:tc>
          <w:tcPr>
            <w:tcW w:w="3191" w:type="dxa"/>
          </w:tcPr>
          <w:p w:rsidR="00F806DB" w:rsidRPr="00D8047C" w:rsidRDefault="00F806DB" w:rsidP="00D375E5">
            <w:pPr>
              <w:pStyle w:val="a3"/>
              <w:jc w:val="both"/>
              <w:rPr>
                <w:szCs w:val="28"/>
              </w:rPr>
            </w:pPr>
            <w:r>
              <w:rPr>
                <w:szCs w:val="28"/>
              </w:rPr>
              <w:t>91</w:t>
            </w:r>
          </w:p>
        </w:tc>
      </w:tr>
      <w:tr w:rsidR="00F07EF4" w:rsidRPr="00D8047C" w:rsidTr="00F07EF4">
        <w:tc>
          <w:tcPr>
            <w:tcW w:w="3190" w:type="dxa"/>
            <w:tcBorders>
              <w:top w:val="single" w:sz="4" w:space="0" w:color="auto"/>
              <w:left w:val="single" w:sz="4" w:space="0" w:color="auto"/>
              <w:bottom w:val="single" w:sz="4" w:space="0" w:color="auto"/>
              <w:right w:val="single" w:sz="4" w:space="0" w:color="auto"/>
            </w:tcBorders>
          </w:tcPr>
          <w:p w:rsidR="00F07EF4" w:rsidRPr="00D8047C" w:rsidRDefault="00F07EF4" w:rsidP="00D375E5">
            <w:pPr>
              <w:pStyle w:val="a3"/>
              <w:jc w:val="both"/>
              <w:rPr>
                <w:szCs w:val="28"/>
              </w:rPr>
            </w:pPr>
            <w:r>
              <w:rPr>
                <w:szCs w:val="28"/>
              </w:rPr>
              <w:t>2011-2012</w:t>
            </w:r>
          </w:p>
        </w:tc>
        <w:tc>
          <w:tcPr>
            <w:tcW w:w="3190" w:type="dxa"/>
            <w:tcBorders>
              <w:top w:val="single" w:sz="4" w:space="0" w:color="auto"/>
              <w:left w:val="single" w:sz="4" w:space="0" w:color="auto"/>
              <w:bottom w:val="single" w:sz="4" w:space="0" w:color="auto"/>
              <w:right w:val="single" w:sz="4" w:space="0" w:color="auto"/>
            </w:tcBorders>
          </w:tcPr>
          <w:p w:rsidR="00F07EF4" w:rsidRPr="00D8047C" w:rsidRDefault="00F07EF4" w:rsidP="00D375E5">
            <w:pPr>
              <w:pStyle w:val="a3"/>
              <w:jc w:val="both"/>
              <w:rPr>
                <w:szCs w:val="28"/>
              </w:rPr>
            </w:pPr>
            <w:r>
              <w:rPr>
                <w:szCs w:val="28"/>
              </w:rPr>
              <w:t>91</w:t>
            </w:r>
          </w:p>
        </w:tc>
        <w:tc>
          <w:tcPr>
            <w:tcW w:w="3191" w:type="dxa"/>
            <w:tcBorders>
              <w:top w:val="single" w:sz="4" w:space="0" w:color="auto"/>
              <w:left w:val="single" w:sz="4" w:space="0" w:color="auto"/>
              <w:bottom w:val="single" w:sz="4" w:space="0" w:color="auto"/>
              <w:right w:val="single" w:sz="4" w:space="0" w:color="auto"/>
            </w:tcBorders>
          </w:tcPr>
          <w:p w:rsidR="00F07EF4" w:rsidRPr="00D8047C" w:rsidRDefault="009F721A" w:rsidP="00D375E5">
            <w:pPr>
              <w:pStyle w:val="a3"/>
              <w:jc w:val="both"/>
              <w:rPr>
                <w:szCs w:val="28"/>
              </w:rPr>
            </w:pPr>
            <w:r>
              <w:rPr>
                <w:szCs w:val="28"/>
              </w:rPr>
              <w:t>97</w:t>
            </w:r>
          </w:p>
        </w:tc>
      </w:tr>
    </w:tbl>
    <w:p w:rsidR="00F07EF4" w:rsidRPr="00A17D87" w:rsidRDefault="00F07EF4" w:rsidP="00F07EF4">
      <w:pPr>
        <w:pStyle w:val="a3"/>
        <w:jc w:val="both"/>
        <w:rPr>
          <w:szCs w:val="28"/>
        </w:rPr>
      </w:pPr>
      <w:r>
        <w:rPr>
          <w:szCs w:val="28"/>
        </w:rPr>
        <w:t xml:space="preserve">Все улицы </w:t>
      </w:r>
      <w:r w:rsidRPr="00A17D87">
        <w:rPr>
          <w:szCs w:val="28"/>
        </w:rPr>
        <w:t xml:space="preserve"> закреплены за педагогами школы, которые ведут учёт детей в возрасте до 18 лет, проживающих на данной территории.  Детей обучающихся ин</w:t>
      </w:r>
      <w:r w:rsidR="00700DA9">
        <w:rPr>
          <w:szCs w:val="28"/>
        </w:rPr>
        <w:t>дивидуально на дому  (1 ученик,</w:t>
      </w:r>
      <w:r w:rsidR="009F721A">
        <w:rPr>
          <w:szCs w:val="28"/>
        </w:rPr>
        <w:t xml:space="preserve"> инвалид  детства : Катуков Николай</w:t>
      </w:r>
      <w:r w:rsidR="00700DA9">
        <w:rPr>
          <w:szCs w:val="28"/>
        </w:rPr>
        <w:t>), за ним закреплены учителя: математики – Ночка М.В., русский язык и литература – Шнайдер Л.А., работающие по договору с краем.</w:t>
      </w:r>
    </w:p>
    <w:p w:rsidR="00F07EF4" w:rsidRDefault="00F07EF4" w:rsidP="00F07EF4">
      <w:pPr>
        <w:pStyle w:val="a3"/>
        <w:jc w:val="both"/>
      </w:pPr>
      <w:r>
        <w:t>Учебный</w:t>
      </w:r>
      <w:r w:rsidR="00700DA9">
        <w:t xml:space="preserve"> план школы на 2011 -2012</w:t>
      </w:r>
      <w:r w:rsidRPr="00A17D87">
        <w:t xml:space="preserve"> учебный год был составлен на основе </w:t>
      </w:r>
      <w:r>
        <w:t xml:space="preserve">Базисного учебного плана </w:t>
      </w:r>
      <w:r w:rsidRPr="00A17D87">
        <w:t xml:space="preserve"> </w:t>
      </w:r>
      <w:smartTag w:uri="urn:schemas-microsoft-com:office:smarttags" w:element="metricconverter">
        <w:smartTagPr>
          <w:attr w:name="ProductID" w:val="2004 г"/>
        </w:smartTagPr>
        <w:r w:rsidRPr="00A17D87">
          <w:t>2004 г</w:t>
        </w:r>
      </w:smartTag>
      <w:r w:rsidRPr="00A17D87">
        <w:t xml:space="preserve">. и сохраняет  в необходимом </w:t>
      </w:r>
      <w:r w:rsidRPr="00900EEB">
        <w:t>объёме  содержание образования, являющееся   обязательным на каждой ступени образования. Уровень недельной нагрузки на  ученика не превышал  предельно допустимого.</w:t>
      </w:r>
      <w:r w:rsidRPr="00BE0803">
        <w:t xml:space="preserve"> </w:t>
      </w:r>
      <w:r w:rsidRPr="00BB76EB">
        <w:t xml:space="preserve">В учебный план образовательного учреждения введен  краевой  (национально-региональный)  компонент.  Введение данных предметов направлено на воспитание у учащихся чувства любви и уважения к своему краю. Изучение данных предметов включает посещение театров, музеев, экскурсии, походы, практические занятия, проектную, исследовательскую деятельность. </w:t>
      </w:r>
      <w:r>
        <w:t xml:space="preserve"> </w:t>
      </w:r>
    </w:p>
    <w:p w:rsidR="00F806DB" w:rsidRDefault="00F07EF4" w:rsidP="00700DA9">
      <w:pPr>
        <w:pStyle w:val="a3"/>
        <w:jc w:val="both"/>
      </w:pPr>
      <w:r w:rsidRPr="00B0117A">
        <w:t>В первом классе для разгрузки учащихся введена динамическая пауза, для двигательной активности и свободного развития, уроки проводятся по 35 мин.</w:t>
      </w:r>
      <w:r>
        <w:t xml:space="preserve">  </w:t>
      </w:r>
      <w:r w:rsidRPr="00900EEB">
        <w:t xml:space="preserve">В начальной школе учебный план  предусматривал изучение  английского языка со 2 </w:t>
      </w:r>
      <w:r w:rsidR="0083336C">
        <w:t xml:space="preserve">класса. </w:t>
      </w:r>
      <w:r>
        <w:t xml:space="preserve">В 4 классе  реализуется курс </w:t>
      </w:r>
      <w:r w:rsidRPr="00AB3F1D">
        <w:t>«Основы религиозных культур и светской этики»</w:t>
      </w:r>
      <w:r>
        <w:t xml:space="preserve">   с 4 четверти  - 17 час.</w:t>
      </w:r>
      <w:r>
        <w:rPr>
          <w:rFonts w:ascii="Verdana" w:hAnsi="Verdana"/>
        </w:rPr>
        <w:t xml:space="preserve"> </w:t>
      </w:r>
      <w:r w:rsidRPr="00417C01">
        <w:t>Направленным на воспитание порядочных, терпимых, честных граждан, которые с интересом относятся к окружающему миру, ко взглядам и убеждениям своих сограждан.</w:t>
      </w:r>
      <w:r w:rsidRPr="00BE0803">
        <w:rPr>
          <w:color w:val="000000"/>
        </w:rPr>
        <w:t xml:space="preserve"> </w:t>
      </w:r>
      <w:r w:rsidRPr="00BE0803">
        <w:t>Третий час физической культуры введен с целью сохранения и укрепления физического и психического здоровья учащихся, во всех классах начиная с 1 – 4 класс.</w:t>
      </w:r>
      <w:r>
        <w:t xml:space="preserve">    </w:t>
      </w:r>
      <w:r w:rsidRPr="00F30FF6">
        <w:t>Начальная школа использует в работе учебно – методический комплект «Школа России», при  этом реализуя НРК и предметные факультативы.</w:t>
      </w:r>
      <w:r w:rsidR="0083336C">
        <w:t xml:space="preserve"> В первом классе</w:t>
      </w:r>
      <w:r w:rsidR="00700DA9">
        <w:t xml:space="preserve"> реализуется развивающая программа </w:t>
      </w:r>
      <w:r w:rsidR="0083336C">
        <w:t xml:space="preserve"> </w:t>
      </w:r>
      <w:r w:rsidR="00700DA9" w:rsidRPr="00F30FF6">
        <w:t>учебно – мет</w:t>
      </w:r>
      <w:r w:rsidR="00700DA9">
        <w:t>одический комплект «Гармония</w:t>
      </w:r>
      <w:r w:rsidR="00700DA9" w:rsidRPr="00F30FF6">
        <w:t>»,</w:t>
      </w:r>
      <w:r w:rsidR="00700DA9">
        <w:t xml:space="preserve"> котора</w:t>
      </w:r>
      <w:r w:rsidR="001F56F8">
        <w:t xml:space="preserve">я направлена </w:t>
      </w:r>
      <w:r w:rsidR="002D0158">
        <w:t>на содержание современного общего начального образования (базовые национальные ценности, программные элементы научного знания, УУД).</w:t>
      </w:r>
    </w:p>
    <w:p w:rsidR="00700DA9" w:rsidRPr="00CA40FE" w:rsidRDefault="00700DA9" w:rsidP="00700DA9">
      <w:pPr>
        <w:pStyle w:val="a3"/>
        <w:jc w:val="both"/>
      </w:pPr>
      <w:r w:rsidRPr="00F30FF6">
        <w:t>Учебный план школы 5 – 9 классов по БУП – 2004 года обеспечен программами по русскому языку, литературе, математике, биологии, химии, географии по остальным предметам для планирования использовались примерные пр</w:t>
      </w:r>
      <w:r>
        <w:t>о</w:t>
      </w:r>
      <w:r w:rsidRPr="00F30FF6">
        <w:t>граммы.</w:t>
      </w:r>
      <w:r>
        <w:t xml:space="preserve">  </w:t>
      </w:r>
      <w:r w:rsidRPr="00CA40FE">
        <w:t>Учебный план школы предполагает:  удовлетворение образовательных потребностей учащихся и их родителей;  создание условий для развития и самоопределения  учащихся.</w:t>
      </w:r>
      <w:r w:rsidRPr="00F30FF6">
        <w:t xml:space="preserve">         В учебном плане </w:t>
      </w:r>
      <w:r w:rsidRPr="00F30FF6">
        <w:rPr>
          <w:lang w:val="en-US"/>
        </w:rPr>
        <w:t>I</w:t>
      </w:r>
      <w:r w:rsidRPr="00F30FF6">
        <w:t xml:space="preserve"> ступени приоритетными остаются учебные предметы, указанн</w:t>
      </w:r>
      <w:r>
        <w:t xml:space="preserve">ые в федеральном компоненте. </w:t>
      </w:r>
      <w:r w:rsidRPr="00F30FF6">
        <w:t>Часы вариативной части учебного плана во 2 – 4 классах использованы для:</w:t>
      </w:r>
      <w:r w:rsidRPr="00007C97">
        <w:t xml:space="preserve"> </w:t>
      </w:r>
      <w:r w:rsidRPr="00F30FF6">
        <w:t>- усиления базового ядра знаний: во 2</w:t>
      </w:r>
      <w:r>
        <w:t xml:space="preserve"> классе -</w:t>
      </w:r>
      <w:r w:rsidRPr="00F30FF6">
        <w:t xml:space="preserve"> 1 часом</w:t>
      </w:r>
      <w:r>
        <w:t xml:space="preserve"> факультативного курса  «</w:t>
      </w:r>
      <w:proofErr w:type="spellStart"/>
      <w:r>
        <w:t>Интеллектика</w:t>
      </w:r>
      <w:proofErr w:type="spellEnd"/>
      <w:r>
        <w:t xml:space="preserve">»,  в </w:t>
      </w:r>
      <w:r w:rsidRPr="00BB76EB">
        <w:t>3</w:t>
      </w:r>
      <w:r>
        <w:t xml:space="preserve"> классе </w:t>
      </w:r>
      <w:r w:rsidRPr="00F30FF6">
        <w:t xml:space="preserve">  во втор</w:t>
      </w:r>
      <w:r>
        <w:t>ом полугодии - 17 часами  данного курса.</w:t>
      </w:r>
      <w:r w:rsidRPr="00007C97">
        <w:t xml:space="preserve">  </w:t>
      </w:r>
      <w:r w:rsidRPr="00CA40FE">
        <w:t xml:space="preserve">В учебном плане образовательного учреждения  предложено недельное и годовое  распределение часов. Занятия ведутся  в одну смену по следующему режиму: 1 классы- 5-дневная учебная неделя, 2-4 классы - 6-дневная учебная неделя, </w:t>
      </w:r>
      <w:r>
        <w:t>5-9</w:t>
      </w:r>
      <w:r w:rsidRPr="00CA40FE">
        <w:t xml:space="preserve"> классы - 6-дневная учебная неделя.</w:t>
      </w:r>
    </w:p>
    <w:p w:rsidR="00700DA9" w:rsidRPr="00CA40FE" w:rsidRDefault="00700DA9" w:rsidP="00700DA9">
      <w:pPr>
        <w:pStyle w:val="a3"/>
        <w:jc w:val="both"/>
      </w:pPr>
      <w:r w:rsidRPr="00CA40FE">
        <w:t xml:space="preserve">Продолжительность урока </w:t>
      </w:r>
      <w:r>
        <w:t>для 1 класса- 35 минут, для 2- 9</w:t>
      </w:r>
      <w:r w:rsidRPr="00CA40FE">
        <w:t xml:space="preserve"> классов- 45 минут. Продолжительность учебного года: 1 класс – 33 учебные недели,  2-4</w:t>
      </w:r>
      <w:r>
        <w:t xml:space="preserve"> классы- 34 учебные недели, 5- 9</w:t>
      </w:r>
      <w:r w:rsidRPr="00CA40FE">
        <w:t xml:space="preserve"> классы - от 34 до 37 учебных недель (с учетом экзаменационного периода).</w:t>
      </w:r>
    </w:p>
    <w:p w:rsidR="00700DA9" w:rsidRPr="00F30FF6" w:rsidRDefault="00700DA9" w:rsidP="00700DA9">
      <w:pPr>
        <w:pStyle w:val="a3"/>
        <w:jc w:val="both"/>
      </w:pPr>
      <w:r w:rsidRPr="00F30FF6">
        <w:t xml:space="preserve">Во </w:t>
      </w:r>
      <w:r w:rsidRPr="00F30FF6">
        <w:rPr>
          <w:lang w:val="en-US"/>
        </w:rPr>
        <w:t>II</w:t>
      </w:r>
      <w:r w:rsidRPr="00F30FF6">
        <w:t xml:space="preserve"> ступени Федеральный компонент реализуется полностью, национально – рег</w:t>
      </w:r>
      <w:r w:rsidR="007815FB">
        <w:t xml:space="preserve">иональный компонент распределён, </w:t>
      </w:r>
      <w:r w:rsidRPr="00F30FF6">
        <w:t>согласно учебного плана</w:t>
      </w:r>
      <w:r>
        <w:t xml:space="preserve">, </w:t>
      </w:r>
      <w:r w:rsidRPr="00F30FF6">
        <w:t xml:space="preserve"> с 5 – 9 класс, компонент ОУ</w:t>
      </w:r>
      <w:r w:rsidR="007815FB">
        <w:t xml:space="preserve">  распределён следующим образом. </w:t>
      </w:r>
    </w:p>
    <w:p w:rsidR="00700DA9" w:rsidRDefault="00700DA9" w:rsidP="00700DA9">
      <w:pPr>
        <w:pStyle w:val="a3"/>
        <w:jc w:val="both"/>
      </w:pPr>
      <w:r>
        <w:lastRenderedPageBreak/>
        <w:t>В 5,</w:t>
      </w:r>
      <w:r w:rsidRPr="00F30FF6">
        <w:t>7</w:t>
      </w:r>
      <w:r>
        <w:t>,8</w:t>
      </w:r>
      <w:r w:rsidRPr="00F30FF6">
        <w:t xml:space="preserve">  классах тр</w:t>
      </w:r>
      <w:r>
        <w:t>етий час литературы, отдан</w:t>
      </w:r>
      <w:r w:rsidRPr="00F30FF6">
        <w:t xml:space="preserve"> на реализацию федерального компонента учебного плана, обеспечивая</w:t>
      </w:r>
      <w:r w:rsidR="007815FB">
        <w:t>,</w:t>
      </w:r>
      <w:r w:rsidRPr="00F30FF6">
        <w:t xml:space="preserve"> прохождение авторской прогр</w:t>
      </w:r>
      <w:r>
        <w:t>аммы Коровиной В.Я.</w:t>
      </w:r>
      <w:r w:rsidRPr="006B74E3">
        <w:t xml:space="preserve"> </w:t>
      </w:r>
      <w:r w:rsidRPr="00F30FF6">
        <w:t xml:space="preserve"> В 6 классе дан 1 час на реализацию федерал</w:t>
      </w:r>
      <w:r>
        <w:t xml:space="preserve">ьного компонента по «Географии». </w:t>
      </w:r>
      <w:r w:rsidRPr="00B0117A">
        <w:rPr>
          <w:color w:val="000000"/>
        </w:rPr>
        <w:t>Третий час физической культуры введен с целью сохранения и укрепления физического и психического здоровья учащихся и реализуется с 5 – 9 класс</w:t>
      </w:r>
      <w:r>
        <w:rPr>
          <w:rFonts w:ascii="Verdana" w:hAnsi="Verdana"/>
          <w:color w:val="000000"/>
        </w:rPr>
        <w:t xml:space="preserve">. </w:t>
      </w:r>
      <w:r w:rsidRPr="00F30FF6">
        <w:t xml:space="preserve"> Факультати</w:t>
      </w:r>
      <w:r>
        <w:t>вный курс «Язык речевого общения</w:t>
      </w:r>
      <w:r w:rsidRPr="00F30FF6">
        <w:t>» реализуется в 8 классе по 1 часу и ставит своей целью научить учащихся правильной красивой речи как устной, так и письменной</w:t>
      </w:r>
      <w:r>
        <w:t xml:space="preserve">, подготовке учащихся к промежуточной аттестации по предмету, а также подготовке к итоговой аттестации в 9 классе.  </w:t>
      </w:r>
      <w:r w:rsidRPr="00422E12">
        <w:rPr>
          <w:color w:val="000000"/>
        </w:rPr>
        <w:t>Факультативный курс «Мир вокруг нас» реализуе</w:t>
      </w:r>
      <w:r>
        <w:rPr>
          <w:color w:val="000000"/>
        </w:rPr>
        <w:t>тся с 5 – 7 класс по 0,5</w:t>
      </w:r>
      <w:r w:rsidRPr="00422E12">
        <w:rPr>
          <w:color w:val="000000"/>
        </w:rPr>
        <w:t xml:space="preserve"> часа в первом полугодии и ставит своей целью соединение литературы, обществознания с общими представлениями о мире. </w:t>
      </w:r>
      <w:r>
        <w:t>В 8 классе  курс «Тождественное преобразование выражений» ставит целью подготовить учащихся к промежуточной аттестации, отрабатывая более сложные задания, программного материала и реализуется по 1 часу.</w:t>
      </w:r>
    </w:p>
    <w:p w:rsidR="00700DA9" w:rsidRPr="00CA40FE" w:rsidRDefault="00700DA9" w:rsidP="00700DA9">
      <w:pPr>
        <w:pStyle w:val="a3"/>
        <w:jc w:val="both"/>
      </w:pPr>
      <w:r>
        <w:t xml:space="preserve">     </w:t>
      </w:r>
      <w:r w:rsidRPr="00F30FF6">
        <w:t>С целью формирования осознанного выбора области профессио</w:t>
      </w:r>
      <w:r>
        <w:t>нальной деятельности и   д</w:t>
      </w:r>
      <w:r w:rsidRPr="00F30FF6">
        <w:t>ля выбора профиля обучения</w:t>
      </w:r>
      <w:r>
        <w:t xml:space="preserve"> в 9 классе,  введены</w:t>
      </w:r>
      <w:r w:rsidRPr="00F30FF6">
        <w:t xml:space="preserve"> элективные курсы</w:t>
      </w:r>
      <w:r>
        <w:t xml:space="preserve">: </w:t>
      </w:r>
      <w:r w:rsidRPr="00F30FF6">
        <w:t xml:space="preserve"> которые позволят учащимся познать себя и свои способности и более успешно самоопределиться в выборе профиля обучения.</w:t>
      </w:r>
      <w:r w:rsidRPr="00007C97">
        <w:t xml:space="preserve">   </w:t>
      </w:r>
      <w:r>
        <w:t>Курс «Твоя профессиональная карьера» ставит целью ориентации учащихся на профессию, выборе тех предметов, которые помогли бы в дальнейшем обучении. Результатами  курса:  умение публично выступать, писать реферат, защита промежуточной аттестации, исследовательская деятельность.</w:t>
      </w:r>
    </w:p>
    <w:p w:rsidR="00700DA9" w:rsidRPr="00900EEB" w:rsidRDefault="00700DA9" w:rsidP="00700DA9">
      <w:pPr>
        <w:pStyle w:val="a3"/>
        <w:jc w:val="both"/>
        <w:rPr>
          <w:szCs w:val="28"/>
        </w:rPr>
      </w:pPr>
      <w:r>
        <w:rPr>
          <w:szCs w:val="28"/>
        </w:rPr>
        <w:t xml:space="preserve">В начальной школе обучались </w:t>
      </w:r>
      <w:r w:rsidRPr="00007C97">
        <w:rPr>
          <w:szCs w:val="28"/>
        </w:rPr>
        <w:t>33</w:t>
      </w:r>
      <w:r>
        <w:rPr>
          <w:szCs w:val="28"/>
        </w:rPr>
        <w:t xml:space="preserve"> ученика, в основной школе- 58 обучающихся. Отсева за 2010-2011</w:t>
      </w:r>
      <w:r w:rsidRPr="00900EEB">
        <w:rPr>
          <w:szCs w:val="28"/>
        </w:rPr>
        <w:t xml:space="preserve"> учебный год  нет. </w:t>
      </w:r>
    </w:p>
    <w:p w:rsidR="00700DA9" w:rsidRPr="00007C97" w:rsidRDefault="00700DA9" w:rsidP="00700DA9">
      <w:pPr>
        <w:pStyle w:val="a3"/>
        <w:jc w:val="both"/>
        <w:rPr>
          <w:szCs w:val="28"/>
          <w:u w:val="single"/>
        </w:rPr>
      </w:pPr>
      <w:r w:rsidRPr="00007C97">
        <w:rPr>
          <w:szCs w:val="28"/>
          <w:u w:val="single"/>
        </w:rPr>
        <w:t>Формы организации учебного процесса в 2010 -2011 учебном году:</w:t>
      </w:r>
    </w:p>
    <w:p w:rsidR="00700DA9" w:rsidRPr="00900EEB" w:rsidRDefault="00700DA9" w:rsidP="00700DA9">
      <w:pPr>
        <w:pStyle w:val="a3"/>
        <w:numPr>
          <w:ilvl w:val="0"/>
          <w:numId w:val="4"/>
        </w:numPr>
        <w:jc w:val="both"/>
        <w:rPr>
          <w:szCs w:val="28"/>
        </w:rPr>
      </w:pPr>
      <w:r w:rsidRPr="00900EEB">
        <w:rPr>
          <w:szCs w:val="28"/>
        </w:rPr>
        <w:t xml:space="preserve">Уроки </w:t>
      </w:r>
    </w:p>
    <w:p w:rsidR="00700DA9" w:rsidRPr="00900EEB" w:rsidRDefault="00700DA9" w:rsidP="00700DA9">
      <w:pPr>
        <w:pStyle w:val="a3"/>
        <w:numPr>
          <w:ilvl w:val="0"/>
          <w:numId w:val="4"/>
        </w:numPr>
        <w:jc w:val="both"/>
        <w:rPr>
          <w:szCs w:val="28"/>
        </w:rPr>
      </w:pPr>
      <w:r w:rsidRPr="00900EEB">
        <w:rPr>
          <w:szCs w:val="28"/>
        </w:rPr>
        <w:t>Индивидуально-кон</w:t>
      </w:r>
      <w:r>
        <w:rPr>
          <w:szCs w:val="28"/>
        </w:rPr>
        <w:t xml:space="preserve">сультативные занятия </w:t>
      </w:r>
    </w:p>
    <w:p w:rsidR="00700DA9" w:rsidRPr="00900EEB" w:rsidRDefault="00700DA9" w:rsidP="00700DA9">
      <w:pPr>
        <w:pStyle w:val="a3"/>
        <w:numPr>
          <w:ilvl w:val="0"/>
          <w:numId w:val="5"/>
        </w:numPr>
        <w:jc w:val="both"/>
        <w:rPr>
          <w:szCs w:val="28"/>
        </w:rPr>
      </w:pPr>
      <w:r w:rsidRPr="00900EEB">
        <w:rPr>
          <w:szCs w:val="28"/>
        </w:rPr>
        <w:t>Олимпиады, конкурсы</w:t>
      </w:r>
    </w:p>
    <w:p w:rsidR="00700DA9" w:rsidRPr="00900EEB" w:rsidRDefault="00700DA9" w:rsidP="00700DA9">
      <w:pPr>
        <w:pStyle w:val="a3"/>
        <w:numPr>
          <w:ilvl w:val="0"/>
          <w:numId w:val="5"/>
        </w:numPr>
        <w:jc w:val="both"/>
        <w:rPr>
          <w:szCs w:val="28"/>
        </w:rPr>
      </w:pPr>
      <w:r w:rsidRPr="00900EEB">
        <w:rPr>
          <w:szCs w:val="28"/>
        </w:rPr>
        <w:t>Предметные недели</w:t>
      </w:r>
    </w:p>
    <w:p w:rsidR="00700DA9" w:rsidRPr="00900EEB" w:rsidRDefault="00700DA9" w:rsidP="00700DA9">
      <w:pPr>
        <w:pStyle w:val="a3"/>
        <w:numPr>
          <w:ilvl w:val="0"/>
          <w:numId w:val="5"/>
        </w:numPr>
        <w:rPr>
          <w:szCs w:val="28"/>
        </w:rPr>
      </w:pPr>
      <w:r w:rsidRPr="00900EEB">
        <w:rPr>
          <w:szCs w:val="28"/>
        </w:rPr>
        <w:t>Открытые уроки</w:t>
      </w:r>
    </w:p>
    <w:p w:rsidR="00700DA9" w:rsidRPr="00900EEB" w:rsidRDefault="00700DA9" w:rsidP="00700DA9">
      <w:pPr>
        <w:pStyle w:val="a3"/>
        <w:numPr>
          <w:ilvl w:val="0"/>
          <w:numId w:val="5"/>
        </w:numPr>
        <w:jc w:val="both"/>
        <w:rPr>
          <w:szCs w:val="28"/>
        </w:rPr>
      </w:pPr>
      <w:r w:rsidRPr="00900EEB">
        <w:rPr>
          <w:szCs w:val="28"/>
        </w:rPr>
        <w:t>Элективные курсы.</w:t>
      </w:r>
    </w:p>
    <w:p w:rsidR="00700DA9" w:rsidRPr="00900EEB" w:rsidRDefault="00700DA9" w:rsidP="00700DA9">
      <w:pPr>
        <w:pStyle w:val="a3"/>
        <w:jc w:val="both"/>
        <w:rPr>
          <w:szCs w:val="28"/>
        </w:rPr>
      </w:pPr>
      <w:r>
        <w:rPr>
          <w:szCs w:val="28"/>
        </w:rPr>
        <w:t>Учебный план на 2011 -2012</w:t>
      </w:r>
      <w:r w:rsidRPr="00900EEB">
        <w:rPr>
          <w:szCs w:val="28"/>
        </w:rPr>
        <w:t xml:space="preserve"> учебный год выполнен, учебные программы пройдены. Все обучающиеся прошли курс обучения за соответствующий класс.</w:t>
      </w:r>
      <w:r w:rsidR="00962A53">
        <w:rPr>
          <w:szCs w:val="28"/>
        </w:rPr>
        <w:t xml:space="preserve"> Ученица второго класса: </w:t>
      </w:r>
      <w:proofErr w:type="spellStart"/>
      <w:r w:rsidR="00962A53">
        <w:rPr>
          <w:szCs w:val="28"/>
        </w:rPr>
        <w:t>Миюц</w:t>
      </w:r>
      <w:proofErr w:type="spellEnd"/>
      <w:r w:rsidR="00962A53">
        <w:rPr>
          <w:szCs w:val="28"/>
        </w:rPr>
        <w:t xml:space="preserve"> Анастасия по заявлению родителей, решению ПМПК</w:t>
      </w:r>
      <w:r w:rsidR="001E3ED3">
        <w:rPr>
          <w:szCs w:val="28"/>
        </w:rPr>
        <w:t xml:space="preserve"> от 30.05.2012 , </w:t>
      </w:r>
      <w:proofErr w:type="spellStart"/>
      <w:r w:rsidR="001E3ED3">
        <w:rPr>
          <w:szCs w:val="28"/>
        </w:rPr>
        <w:t>пр</w:t>
      </w:r>
      <w:proofErr w:type="spellEnd"/>
      <w:r w:rsidR="001E3ED3">
        <w:rPr>
          <w:szCs w:val="28"/>
        </w:rPr>
        <w:t xml:space="preserve"> №</w:t>
      </w:r>
      <w:r w:rsidR="00962A53">
        <w:rPr>
          <w:szCs w:val="28"/>
        </w:rPr>
        <w:t xml:space="preserve"> </w:t>
      </w:r>
      <w:r w:rsidR="001E3ED3">
        <w:rPr>
          <w:szCs w:val="28"/>
        </w:rPr>
        <w:t>9, предложено продолжить обучение по программ</w:t>
      </w:r>
      <w:r w:rsidR="009F721A">
        <w:rPr>
          <w:szCs w:val="28"/>
        </w:rPr>
        <w:t>е 8 вида в коррекционном классе.</w:t>
      </w:r>
    </w:p>
    <w:p w:rsidR="00700DA9" w:rsidRPr="00DB236A" w:rsidRDefault="00700DA9" w:rsidP="00700DA9">
      <w:pPr>
        <w:pStyle w:val="a3"/>
        <w:jc w:val="both"/>
      </w:pPr>
      <w:r w:rsidRPr="00DB236A">
        <w:t>Крайне важной является  деятельность школы по вооружению учащихся базовыми знаниями направленная  на  предупреждение неуспеваемости. Для  обеспечения  современного  качества  образования в школе   разработан  план мероприятий по повышен</w:t>
      </w:r>
      <w:r w:rsidR="00962A53">
        <w:t>ию качества образования.  В 2011 -2012</w:t>
      </w:r>
      <w:r w:rsidRPr="00DB236A">
        <w:t xml:space="preserve"> учебном году проводилось:</w:t>
      </w:r>
    </w:p>
    <w:p w:rsidR="00700DA9" w:rsidRPr="00DB236A" w:rsidRDefault="00700DA9" w:rsidP="00700DA9">
      <w:pPr>
        <w:pStyle w:val="a3"/>
        <w:numPr>
          <w:ilvl w:val="0"/>
          <w:numId w:val="6"/>
        </w:numPr>
        <w:jc w:val="both"/>
      </w:pPr>
      <w:r w:rsidRPr="00DB236A">
        <w:t>собеседование с учителями  и классными руководителями  о возможностях обучающихся;</w:t>
      </w:r>
    </w:p>
    <w:p w:rsidR="00700DA9" w:rsidRPr="00DB236A" w:rsidRDefault="00700DA9" w:rsidP="00700DA9">
      <w:pPr>
        <w:pStyle w:val="a3"/>
        <w:numPr>
          <w:ilvl w:val="0"/>
          <w:numId w:val="6"/>
        </w:numPr>
        <w:jc w:val="both"/>
      </w:pPr>
      <w:r w:rsidRPr="00DB236A">
        <w:t>были проведены  административные контрольные  работы</w:t>
      </w:r>
      <w:r>
        <w:t xml:space="preserve"> по темам: «Повторение пройденного</w:t>
      </w:r>
      <w:r w:rsidR="007815FB">
        <w:t>- вводный контроль</w:t>
      </w:r>
      <w:r>
        <w:t>», «Итоги полугодия», « Итоги года»</w:t>
      </w:r>
    </w:p>
    <w:p w:rsidR="00700DA9" w:rsidRPr="00DB236A" w:rsidRDefault="007815FB" w:rsidP="00700DA9">
      <w:pPr>
        <w:pStyle w:val="a3"/>
        <w:numPr>
          <w:ilvl w:val="0"/>
          <w:numId w:val="6"/>
        </w:numPr>
        <w:jc w:val="both"/>
      </w:pPr>
      <w:r>
        <w:t>п</w:t>
      </w:r>
      <w:r w:rsidR="00700DA9" w:rsidRPr="00DB236A">
        <w:t xml:space="preserve">осещение уроков  администрацией школы.  </w:t>
      </w:r>
    </w:p>
    <w:p w:rsidR="00700DA9" w:rsidRPr="00DB236A" w:rsidRDefault="00700DA9" w:rsidP="00700DA9">
      <w:pPr>
        <w:pStyle w:val="a3"/>
        <w:numPr>
          <w:ilvl w:val="0"/>
          <w:numId w:val="6"/>
        </w:numPr>
        <w:jc w:val="both"/>
      </w:pPr>
      <w:r w:rsidRPr="00DB236A">
        <w:t xml:space="preserve">классно-обобщающий  и персональный контроль   </w:t>
      </w:r>
    </w:p>
    <w:p w:rsidR="00700DA9" w:rsidRPr="00DB236A" w:rsidRDefault="00700DA9" w:rsidP="00700DA9">
      <w:pPr>
        <w:pStyle w:val="a3"/>
        <w:numPr>
          <w:ilvl w:val="0"/>
          <w:numId w:val="6"/>
        </w:numPr>
        <w:jc w:val="both"/>
      </w:pPr>
      <w:r w:rsidRPr="00DB236A">
        <w:t>доп</w:t>
      </w:r>
      <w:r>
        <w:t xml:space="preserve">олнительные  занятия </w:t>
      </w:r>
      <w:r w:rsidR="00962A53">
        <w:t>по предмету: «математика»</w:t>
      </w:r>
      <w:r w:rsidRPr="00DB236A">
        <w:t xml:space="preserve">. Цель :  ликвидация пробелов в знаниях обучающихся.  </w:t>
      </w:r>
    </w:p>
    <w:p w:rsidR="00700DA9" w:rsidRPr="00962A53" w:rsidRDefault="00700DA9" w:rsidP="00700DA9">
      <w:pPr>
        <w:pStyle w:val="a3"/>
        <w:numPr>
          <w:ilvl w:val="0"/>
          <w:numId w:val="6"/>
        </w:numPr>
        <w:jc w:val="both"/>
      </w:pPr>
      <w:r w:rsidRPr="00962A53">
        <w:t>предметные недели, школьные олимпиады  по предметам. Участие в предметных неделях приняло 80 % обучающихся, что помогло привлечь их к более глубокому изучению   предметов;</w:t>
      </w:r>
    </w:p>
    <w:p w:rsidR="00700DA9" w:rsidRPr="00962A53" w:rsidRDefault="00700DA9" w:rsidP="00700DA9">
      <w:pPr>
        <w:pStyle w:val="a3"/>
        <w:numPr>
          <w:ilvl w:val="0"/>
          <w:numId w:val="6"/>
        </w:numPr>
        <w:jc w:val="both"/>
      </w:pPr>
      <w:r w:rsidRPr="00962A53">
        <w:t>заседания МС</w:t>
      </w:r>
    </w:p>
    <w:p w:rsidR="00700DA9" w:rsidRPr="00962A53" w:rsidRDefault="00700DA9" w:rsidP="00700DA9">
      <w:pPr>
        <w:pStyle w:val="a3"/>
        <w:numPr>
          <w:ilvl w:val="0"/>
          <w:numId w:val="6"/>
        </w:numPr>
        <w:jc w:val="both"/>
      </w:pPr>
      <w:r w:rsidRPr="00962A53">
        <w:t>совещания при завуче</w:t>
      </w:r>
    </w:p>
    <w:p w:rsidR="00700DA9" w:rsidRDefault="00700DA9" w:rsidP="00700DA9">
      <w:pPr>
        <w:pStyle w:val="a3"/>
        <w:numPr>
          <w:ilvl w:val="0"/>
          <w:numId w:val="6"/>
        </w:numPr>
        <w:jc w:val="both"/>
      </w:pPr>
      <w:r w:rsidRPr="00962A53">
        <w:t>совещания при директоре.</w:t>
      </w:r>
    </w:p>
    <w:p w:rsidR="001E3ED3" w:rsidRDefault="001E3ED3" w:rsidP="001E3ED3">
      <w:pPr>
        <w:pStyle w:val="a3"/>
        <w:ind w:left="360"/>
        <w:jc w:val="both"/>
      </w:pPr>
    </w:p>
    <w:p w:rsidR="001E3ED3" w:rsidRPr="001E3ED3" w:rsidRDefault="001E3ED3" w:rsidP="001E3ED3">
      <w:pPr>
        <w:pStyle w:val="a3"/>
        <w:jc w:val="both"/>
        <w:rPr>
          <w:sz w:val="28"/>
          <w:szCs w:val="28"/>
        </w:rPr>
      </w:pPr>
      <w:r w:rsidRPr="001E3ED3">
        <w:rPr>
          <w:sz w:val="28"/>
          <w:szCs w:val="28"/>
        </w:rPr>
        <w:t>В результате проделанной работы</w:t>
      </w:r>
      <w:r w:rsidR="009F721A">
        <w:rPr>
          <w:sz w:val="28"/>
          <w:szCs w:val="28"/>
        </w:rPr>
        <w:t xml:space="preserve">  общая успеваемость составила 100</w:t>
      </w:r>
      <w:r w:rsidRPr="001E3ED3">
        <w:rPr>
          <w:sz w:val="28"/>
          <w:szCs w:val="28"/>
        </w:rPr>
        <w:t>.</w:t>
      </w:r>
      <w:r w:rsidRPr="001E3ED3">
        <w:rPr>
          <w:b/>
          <w:color w:val="C00000"/>
          <w:sz w:val="28"/>
          <w:szCs w:val="28"/>
          <w:u w:val="single"/>
        </w:rPr>
        <w:t>%,</w:t>
      </w:r>
      <w:r w:rsidRPr="001E3ED3">
        <w:rPr>
          <w:sz w:val="28"/>
          <w:szCs w:val="28"/>
        </w:rPr>
        <w:t xml:space="preserve">  качественная успеваемость </w:t>
      </w:r>
      <w:r w:rsidRPr="001E3ED3">
        <w:rPr>
          <w:b/>
          <w:color w:val="C00000"/>
          <w:sz w:val="28"/>
          <w:szCs w:val="28"/>
          <w:u w:val="single"/>
        </w:rPr>
        <w:t>по итогам 2011-</w:t>
      </w:r>
      <w:r>
        <w:rPr>
          <w:b/>
          <w:color w:val="C00000"/>
          <w:sz w:val="28"/>
          <w:szCs w:val="28"/>
          <w:u w:val="single"/>
        </w:rPr>
        <w:t xml:space="preserve"> </w:t>
      </w:r>
      <w:r w:rsidRPr="001E3ED3">
        <w:rPr>
          <w:b/>
          <w:color w:val="C00000"/>
          <w:sz w:val="28"/>
          <w:szCs w:val="28"/>
          <w:u w:val="single"/>
        </w:rPr>
        <w:t>2012 учебного</w:t>
      </w:r>
      <w:r w:rsidRPr="001E3ED3">
        <w:rPr>
          <w:sz w:val="28"/>
          <w:szCs w:val="28"/>
        </w:rPr>
        <w:t xml:space="preserve">    года  составила </w:t>
      </w:r>
      <w:r w:rsidR="009F721A">
        <w:rPr>
          <w:sz w:val="28"/>
          <w:szCs w:val="28"/>
          <w:u w:val="single"/>
        </w:rPr>
        <w:t xml:space="preserve">23 </w:t>
      </w:r>
      <w:r w:rsidRPr="001E3ED3">
        <w:rPr>
          <w:b/>
          <w:color w:val="C00000"/>
          <w:sz w:val="28"/>
          <w:szCs w:val="28"/>
          <w:u w:val="single"/>
        </w:rPr>
        <w:t>%.,</w:t>
      </w:r>
      <w:r w:rsidR="009F721A">
        <w:rPr>
          <w:sz w:val="28"/>
          <w:szCs w:val="28"/>
        </w:rPr>
        <w:t xml:space="preserve"> в прошлом году % качества составлял – 27</w:t>
      </w:r>
      <w:r w:rsidR="009F721A">
        <w:rPr>
          <w:b/>
          <w:color w:val="C00000"/>
          <w:sz w:val="28"/>
          <w:szCs w:val="28"/>
          <w:u w:val="single"/>
        </w:rPr>
        <w:t xml:space="preserve"> %</w:t>
      </w:r>
      <w:r w:rsidRPr="001E3ED3">
        <w:rPr>
          <w:sz w:val="28"/>
          <w:szCs w:val="28"/>
        </w:rPr>
        <w:t>.  Об</w:t>
      </w:r>
      <w:r w:rsidR="009F721A">
        <w:rPr>
          <w:sz w:val="28"/>
          <w:szCs w:val="28"/>
        </w:rPr>
        <w:t>щее число учащихся по школе – 97, из них;  2 отличника (</w:t>
      </w:r>
      <w:proofErr w:type="spellStart"/>
      <w:r w:rsidR="009F721A">
        <w:rPr>
          <w:sz w:val="28"/>
          <w:szCs w:val="28"/>
        </w:rPr>
        <w:t>Веккессер</w:t>
      </w:r>
      <w:proofErr w:type="spellEnd"/>
      <w:r w:rsidR="009F721A">
        <w:rPr>
          <w:sz w:val="28"/>
          <w:szCs w:val="28"/>
        </w:rPr>
        <w:t xml:space="preserve"> Диана – ученица 3 класса, Воеводский Константин – ученик 4 класса. Ударников по школе - 19  из них 10 – учащиеся начальной школы</w:t>
      </w:r>
      <w:r w:rsidRPr="001E3ED3">
        <w:rPr>
          <w:sz w:val="28"/>
          <w:szCs w:val="28"/>
        </w:rPr>
        <w:t xml:space="preserve"> ,</w:t>
      </w:r>
      <w:r w:rsidR="009F721A">
        <w:rPr>
          <w:sz w:val="28"/>
          <w:szCs w:val="28"/>
        </w:rPr>
        <w:t xml:space="preserve"> с одной тройкой – 9 </w:t>
      </w:r>
      <w:r w:rsidR="002D0158">
        <w:rPr>
          <w:sz w:val="28"/>
          <w:szCs w:val="28"/>
        </w:rPr>
        <w:t>учащихся, неуспевающих по итогам года – нет.</w:t>
      </w:r>
    </w:p>
    <w:p w:rsidR="001E3ED3" w:rsidRPr="001E3ED3" w:rsidRDefault="001E3ED3" w:rsidP="001E3ED3">
      <w:pPr>
        <w:pStyle w:val="a3"/>
        <w:jc w:val="both"/>
        <w:rPr>
          <w:sz w:val="28"/>
          <w:szCs w:val="28"/>
        </w:rPr>
      </w:pPr>
    </w:p>
    <w:p w:rsidR="001E3ED3" w:rsidRDefault="001E3ED3" w:rsidP="001E3ED3">
      <w:pPr>
        <w:pStyle w:val="a3"/>
        <w:jc w:val="both"/>
      </w:pPr>
    </w:p>
    <w:p w:rsidR="001E3ED3" w:rsidRDefault="001E3ED3" w:rsidP="001E3ED3">
      <w:pPr>
        <w:pStyle w:val="a3"/>
        <w:jc w:val="both"/>
      </w:pPr>
    </w:p>
    <w:p w:rsidR="001E3ED3" w:rsidRPr="00962A53" w:rsidRDefault="001E3ED3" w:rsidP="001E3ED3">
      <w:pPr>
        <w:pStyle w:val="a3"/>
        <w:jc w:val="both"/>
      </w:pPr>
    </w:p>
    <w:tbl>
      <w:tblPr>
        <w:tblpPr w:leftFromText="180" w:rightFromText="180" w:vertAnchor="text" w:horzAnchor="margin" w:tblpY="833"/>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2159"/>
        <w:gridCol w:w="2057"/>
        <w:gridCol w:w="2250"/>
        <w:gridCol w:w="2569"/>
      </w:tblGrid>
      <w:tr w:rsidR="001E3ED3" w:rsidRPr="003834FB" w:rsidTr="001E3ED3">
        <w:trPr>
          <w:trHeight w:val="318"/>
        </w:trPr>
        <w:tc>
          <w:tcPr>
            <w:tcW w:w="1439" w:type="dxa"/>
            <w:vMerge w:val="restart"/>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jc w:val="center"/>
              <w:rPr>
                <w:b/>
                <w:sz w:val="20"/>
                <w:szCs w:val="20"/>
              </w:rPr>
            </w:pPr>
            <w:r w:rsidRPr="006A1150">
              <w:rPr>
                <w:b/>
                <w:sz w:val="20"/>
                <w:szCs w:val="20"/>
              </w:rPr>
              <w:t>Классы</w:t>
            </w:r>
          </w:p>
        </w:tc>
        <w:tc>
          <w:tcPr>
            <w:tcW w:w="2159" w:type="dxa"/>
            <w:vMerge w:val="restart"/>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jc w:val="center"/>
              <w:rPr>
                <w:b/>
                <w:sz w:val="20"/>
                <w:szCs w:val="20"/>
              </w:rPr>
            </w:pPr>
            <w:r w:rsidRPr="006A1150">
              <w:rPr>
                <w:b/>
                <w:sz w:val="20"/>
                <w:szCs w:val="20"/>
              </w:rPr>
              <w:t>Критерии</w:t>
            </w:r>
          </w:p>
        </w:tc>
        <w:tc>
          <w:tcPr>
            <w:tcW w:w="6876" w:type="dxa"/>
            <w:gridSpan w:val="3"/>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jc w:val="center"/>
              <w:rPr>
                <w:b/>
                <w:sz w:val="20"/>
                <w:szCs w:val="20"/>
              </w:rPr>
            </w:pPr>
            <w:r w:rsidRPr="006A1150">
              <w:rPr>
                <w:b/>
                <w:sz w:val="20"/>
                <w:szCs w:val="20"/>
              </w:rPr>
              <w:t>Учебный год</w:t>
            </w:r>
          </w:p>
        </w:tc>
      </w:tr>
      <w:tr w:rsidR="001E3ED3" w:rsidRPr="003834FB" w:rsidTr="001E3ED3">
        <w:trPr>
          <w:trHeight w:val="254"/>
        </w:trPr>
        <w:tc>
          <w:tcPr>
            <w:tcW w:w="1439" w:type="dxa"/>
            <w:vMerge/>
            <w:tcBorders>
              <w:top w:val="single" w:sz="4" w:space="0" w:color="auto"/>
              <w:left w:val="single" w:sz="4" w:space="0" w:color="auto"/>
              <w:bottom w:val="single" w:sz="4" w:space="0" w:color="auto"/>
              <w:right w:val="single" w:sz="4" w:space="0" w:color="auto"/>
            </w:tcBorders>
            <w:vAlign w:val="center"/>
          </w:tcPr>
          <w:p w:rsidR="001E3ED3" w:rsidRPr="006A1150" w:rsidRDefault="001E3ED3" w:rsidP="001E3ED3">
            <w:pPr>
              <w:pStyle w:val="a3"/>
              <w:rPr>
                <w:sz w:val="20"/>
                <w:szCs w:val="20"/>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1E3ED3" w:rsidRPr="006A1150" w:rsidRDefault="001E3ED3" w:rsidP="001E3ED3">
            <w:pPr>
              <w:pStyle w:val="a3"/>
              <w:rPr>
                <w:sz w:val="20"/>
                <w:szCs w:val="20"/>
              </w:rPr>
            </w:pPr>
          </w:p>
        </w:tc>
        <w:tc>
          <w:tcPr>
            <w:tcW w:w="2057" w:type="dxa"/>
            <w:tcBorders>
              <w:top w:val="single" w:sz="4" w:space="0" w:color="auto"/>
              <w:left w:val="single" w:sz="4" w:space="0" w:color="auto"/>
              <w:bottom w:val="single" w:sz="4" w:space="0" w:color="auto"/>
              <w:right w:val="single" w:sz="4" w:space="0" w:color="auto"/>
            </w:tcBorders>
          </w:tcPr>
          <w:p w:rsidR="001E3ED3" w:rsidRPr="006B74E3" w:rsidRDefault="001E3ED3" w:rsidP="001E3ED3">
            <w:pPr>
              <w:pStyle w:val="a3"/>
              <w:jc w:val="center"/>
              <w:rPr>
                <w:b/>
              </w:rPr>
            </w:pPr>
            <w:r w:rsidRPr="006B74E3">
              <w:rPr>
                <w:b/>
              </w:rPr>
              <w:t>2009 – 2010 уч. г.</w:t>
            </w:r>
          </w:p>
        </w:tc>
        <w:tc>
          <w:tcPr>
            <w:tcW w:w="2250" w:type="dxa"/>
            <w:tcBorders>
              <w:top w:val="single" w:sz="4" w:space="0" w:color="auto"/>
              <w:left w:val="single" w:sz="4" w:space="0" w:color="auto"/>
              <w:bottom w:val="single" w:sz="4" w:space="0" w:color="auto"/>
              <w:right w:val="single" w:sz="4" w:space="0" w:color="auto"/>
            </w:tcBorders>
          </w:tcPr>
          <w:p w:rsidR="001E3ED3" w:rsidRPr="006B74E3" w:rsidRDefault="001E3ED3" w:rsidP="001E3ED3">
            <w:pPr>
              <w:pStyle w:val="a3"/>
              <w:jc w:val="center"/>
              <w:rPr>
                <w:b/>
              </w:rPr>
            </w:pPr>
            <w:r w:rsidRPr="006B74E3">
              <w:rPr>
                <w:b/>
              </w:rPr>
              <w:t>2010 – 2011 уч. год</w:t>
            </w:r>
          </w:p>
        </w:tc>
        <w:tc>
          <w:tcPr>
            <w:tcW w:w="2569" w:type="dxa"/>
            <w:tcBorders>
              <w:top w:val="single" w:sz="4" w:space="0" w:color="auto"/>
              <w:left w:val="single" w:sz="4" w:space="0" w:color="auto"/>
              <w:bottom w:val="single" w:sz="4" w:space="0" w:color="auto"/>
              <w:right w:val="single" w:sz="4" w:space="0" w:color="auto"/>
            </w:tcBorders>
          </w:tcPr>
          <w:p w:rsidR="001E3ED3" w:rsidRPr="006B74E3" w:rsidRDefault="001E3ED3" w:rsidP="001E3ED3">
            <w:pPr>
              <w:pStyle w:val="a3"/>
              <w:jc w:val="center"/>
              <w:rPr>
                <w:b/>
              </w:rPr>
            </w:pPr>
            <w:r>
              <w:rPr>
                <w:b/>
              </w:rPr>
              <w:t>2011 – 2012</w:t>
            </w:r>
            <w:r w:rsidRPr="006B74E3">
              <w:rPr>
                <w:b/>
              </w:rPr>
              <w:t xml:space="preserve"> уч. год</w:t>
            </w:r>
          </w:p>
        </w:tc>
      </w:tr>
      <w:tr w:rsidR="001E3ED3" w:rsidRPr="003834FB" w:rsidTr="001E3ED3">
        <w:trPr>
          <w:trHeight w:val="286"/>
        </w:trPr>
        <w:tc>
          <w:tcPr>
            <w:tcW w:w="143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 xml:space="preserve">1 – 4 </w:t>
            </w:r>
          </w:p>
        </w:tc>
        <w:tc>
          <w:tcPr>
            <w:tcW w:w="215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отличников</w:t>
            </w:r>
          </w:p>
        </w:tc>
        <w:tc>
          <w:tcPr>
            <w:tcW w:w="2057"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1</w:t>
            </w:r>
          </w:p>
        </w:tc>
        <w:tc>
          <w:tcPr>
            <w:tcW w:w="2250"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Pr>
                <w:sz w:val="20"/>
                <w:szCs w:val="20"/>
              </w:rPr>
              <w:t>1</w:t>
            </w:r>
          </w:p>
        </w:tc>
        <w:tc>
          <w:tcPr>
            <w:tcW w:w="2569" w:type="dxa"/>
            <w:tcBorders>
              <w:top w:val="single" w:sz="4" w:space="0" w:color="auto"/>
              <w:left w:val="single" w:sz="4" w:space="0" w:color="auto"/>
              <w:bottom w:val="single" w:sz="4" w:space="0" w:color="auto"/>
              <w:right w:val="single" w:sz="4" w:space="0" w:color="auto"/>
            </w:tcBorders>
          </w:tcPr>
          <w:p w:rsidR="001E3ED3" w:rsidRPr="006A1150" w:rsidRDefault="002B6B0D" w:rsidP="001E3ED3">
            <w:pPr>
              <w:pStyle w:val="a3"/>
              <w:rPr>
                <w:sz w:val="20"/>
                <w:szCs w:val="20"/>
              </w:rPr>
            </w:pPr>
            <w:r>
              <w:rPr>
                <w:sz w:val="20"/>
                <w:szCs w:val="20"/>
              </w:rPr>
              <w:t>2</w:t>
            </w:r>
          </w:p>
        </w:tc>
      </w:tr>
      <w:tr w:rsidR="001E3ED3" w:rsidRPr="003834FB" w:rsidTr="001E3ED3">
        <w:trPr>
          <w:trHeight w:val="286"/>
        </w:trPr>
        <w:tc>
          <w:tcPr>
            <w:tcW w:w="143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ударников</w:t>
            </w:r>
          </w:p>
        </w:tc>
        <w:tc>
          <w:tcPr>
            <w:tcW w:w="2057"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17</w:t>
            </w:r>
          </w:p>
        </w:tc>
        <w:tc>
          <w:tcPr>
            <w:tcW w:w="2250"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Pr>
                <w:sz w:val="20"/>
                <w:szCs w:val="20"/>
              </w:rPr>
              <w:t>9</w:t>
            </w:r>
          </w:p>
        </w:tc>
        <w:tc>
          <w:tcPr>
            <w:tcW w:w="2569" w:type="dxa"/>
            <w:tcBorders>
              <w:top w:val="single" w:sz="4" w:space="0" w:color="auto"/>
              <w:left w:val="single" w:sz="4" w:space="0" w:color="auto"/>
              <w:bottom w:val="single" w:sz="4" w:space="0" w:color="auto"/>
              <w:right w:val="single" w:sz="4" w:space="0" w:color="auto"/>
            </w:tcBorders>
          </w:tcPr>
          <w:p w:rsidR="001E3ED3" w:rsidRPr="006A1150" w:rsidRDefault="002B6B0D" w:rsidP="001E3ED3">
            <w:pPr>
              <w:pStyle w:val="a3"/>
              <w:rPr>
                <w:sz w:val="20"/>
                <w:szCs w:val="20"/>
              </w:rPr>
            </w:pPr>
            <w:r>
              <w:rPr>
                <w:sz w:val="20"/>
                <w:szCs w:val="20"/>
              </w:rPr>
              <w:t>10</w:t>
            </w:r>
          </w:p>
        </w:tc>
      </w:tr>
      <w:tr w:rsidR="001E3ED3" w:rsidRPr="003834FB" w:rsidTr="001E3ED3">
        <w:trPr>
          <w:trHeight w:val="286"/>
        </w:trPr>
        <w:tc>
          <w:tcPr>
            <w:tcW w:w="143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на 2– й год</w:t>
            </w:r>
          </w:p>
        </w:tc>
        <w:tc>
          <w:tcPr>
            <w:tcW w:w="2057"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1</w:t>
            </w:r>
          </w:p>
        </w:tc>
        <w:tc>
          <w:tcPr>
            <w:tcW w:w="2250"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Pr>
                <w:sz w:val="20"/>
                <w:szCs w:val="20"/>
              </w:rPr>
              <w:t>-</w:t>
            </w:r>
          </w:p>
        </w:tc>
        <w:tc>
          <w:tcPr>
            <w:tcW w:w="2569" w:type="dxa"/>
            <w:tcBorders>
              <w:top w:val="single" w:sz="4" w:space="0" w:color="auto"/>
              <w:left w:val="single" w:sz="4" w:space="0" w:color="auto"/>
              <w:bottom w:val="single" w:sz="4" w:space="0" w:color="auto"/>
              <w:right w:val="single" w:sz="4" w:space="0" w:color="auto"/>
            </w:tcBorders>
          </w:tcPr>
          <w:p w:rsidR="001E3ED3" w:rsidRPr="006A1150" w:rsidRDefault="002B6B0D" w:rsidP="001E3ED3">
            <w:pPr>
              <w:pStyle w:val="a3"/>
              <w:rPr>
                <w:sz w:val="20"/>
                <w:szCs w:val="20"/>
              </w:rPr>
            </w:pPr>
            <w:r>
              <w:rPr>
                <w:sz w:val="20"/>
                <w:szCs w:val="20"/>
              </w:rPr>
              <w:t>-</w:t>
            </w:r>
          </w:p>
        </w:tc>
      </w:tr>
      <w:tr w:rsidR="001E3ED3" w:rsidRPr="003834FB" w:rsidTr="001E3ED3">
        <w:trPr>
          <w:trHeight w:val="281"/>
        </w:trPr>
        <w:tc>
          <w:tcPr>
            <w:tcW w:w="1439" w:type="dxa"/>
            <w:vMerge w:val="restart"/>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Итого:</w:t>
            </w:r>
          </w:p>
        </w:tc>
        <w:tc>
          <w:tcPr>
            <w:tcW w:w="215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качество знаний</w:t>
            </w:r>
          </w:p>
        </w:tc>
        <w:tc>
          <w:tcPr>
            <w:tcW w:w="2057"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22,5 %</w:t>
            </w:r>
          </w:p>
        </w:tc>
        <w:tc>
          <w:tcPr>
            <w:tcW w:w="2250"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Pr>
                <w:sz w:val="20"/>
                <w:szCs w:val="20"/>
              </w:rPr>
              <w:t>42 %</w:t>
            </w:r>
          </w:p>
        </w:tc>
        <w:tc>
          <w:tcPr>
            <w:tcW w:w="2569" w:type="dxa"/>
            <w:tcBorders>
              <w:top w:val="single" w:sz="4" w:space="0" w:color="auto"/>
              <w:left w:val="single" w:sz="4" w:space="0" w:color="auto"/>
              <w:bottom w:val="single" w:sz="4" w:space="0" w:color="auto"/>
              <w:right w:val="single" w:sz="4" w:space="0" w:color="auto"/>
            </w:tcBorders>
          </w:tcPr>
          <w:p w:rsidR="001E3ED3" w:rsidRPr="006A1150" w:rsidRDefault="002B6B0D" w:rsidP="001E3ED3">
            <w:pPr>
              <w:pStyle w:val="a3"/>
              <w:rPr>
                <w:sz w:val="20"/>
                <w:szCs w:val="20"/>
              </w:rPr>
            </w:pPr>
            <w:r>
              <w:rPr>
                <w:sz w:val="20"/>
                <w:szCs w:val="20"/>
              </w:rPr>
              <w:t>43 %</w:t>
            </w:r>
          </w:p>
        </w:tc>
      </w:tr>
      <w:tr w:rsidR="001E3ED3" w:rsidRPr="003834FB" w:rsidTr="001E3ED3">
        <w:trPr>
          <w:trHeight w:val="153"/>
        </w:trPr>
        <w:tc>
          <w:tcPr>
            <w:tcW w:w="1439" w:type="dxa"/>
            <w:vMerge/>
            <w:tcBorders>
              <w:top w:val="single" w:sz="4" w:space="0" w:color="auto"/>
              <w:left w:val="single" w:sz="4" w:space="0" w:color="auto"/>
              <w:bottom w:val="single" w:sz="4" w:space="0" w:color="auto"/>
              <w:right w:val="single" w:sz="4" w:space="0" w:color="auto"/>
            </w:tcBorders>
            <w:vAlign w:val="center"/>
          </w:tcPr>
          <w:p w:rsidR="001E3ED3" w:rsidRPr="006A1150" w:rsidRDefault="001E3ED3" w:rsidP="001E3ED3">
            <w:pPr>
              <w:pStyle w:val="a3"/>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успеваемость</w:t>
            </w:r>
          </w:p>
        </w:tc>
        <w:tc>
          <w:tcPr>
            <w:tcW w:w="2057"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97,5 %</w:t>
            </w:r>
          </w:p>
        </w:tc>
        <w:tc>
          <w:tcPr>
            <w:tcW w:w="2250"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Pr>
                <w:sz w:val="20"/>
                <w:szCs w:val="20"/>
              </w:rPr>
              <w:t>100 %</w:t>
            </w:r>
          </w:p>
        </w:tc>
        <w:tc>
          <w:tcPr>
            <w:tcW w:w="2569" w:type="dxa"/>
            <w:tcBorders>
              <w:top w:val="single" w:sz="4" w:space="0" w:color="auto"/>
              <w:left w:val="single" w:sz="4" w:space="0" w:color="auto"/>
              <w:bottom w:val="single" w:sz="4" w:space="0" w:color="auto"/>
              <w:right w:val="single" w:sz="4" w:space="0" w:color="auto"/>
            </w:tcBorders>
          </w:tcPr>
          <w:p w:rsidR="001E3ED3" w:rsidRPr="006A1150" w:rsidRDefault="002B6B0D" w:rsidP="001E3ED3">
            <w:pPr>
              <w:pStyle w:val="a3"/>
              <w:rPr>
                <w:sz w:val="20"/>
                <w:szCs w:val="20"/>
              </w:rPr>
            </w:pPr>
            <w:r>
              <w:rPr>
                <w:sz w:val="20"/>
                <w:szCs w:val="20"/>
              </w:rPr>
              <w:t>100 %</w:t>
            </w:r>
          </w:p>
        </w:tc>
      </w:tr>
      <w:tr w:rsidR="001E3ED3" w:rsidRPr="003834FB" w:rsidTr="001E3ED3">
        <w:trPr>
          <w:trHeight w:val="459"/>
        </w:trPr>
        <w:tc>
          <w:tcPr>
            <w:tcW w:w="143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 xml:space="preserve">Всего </w:t>
            </w:r>
          </w:p>
          <w:p w:rsidR="001E3ED3" w:rsidRPr="006A1150" w:rsidRDefault="001E3ED3" w:rsidP="001E3ED3">
            <w:pPr>
              <w:pStyle w:val="a3"/>
              <w:rPr>
                <w:sz w:val="20"/>
                <w:szCs w:val="20"/>
              </w:rPr>
            </w:pPr>
            <w:r w:rsidRPr="006A1150">
              <w:rPr>
                <w:sz w:val="20"/>
                <w:szCs w:val="20"/>
              </w:rPr>
              <w:t>учащихся:</w:t>
            </w:r>
          </w:p>
        </w:tc>
        <w:tc>
          <w:tcPr>
            <w:tcW w:w="2159"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p>
        </w:tc>
        <w:tc>
          <w:tcPr>
            <w:tcW w:w="2057"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sidRPr="006A1150">
              <w:rPr>
                <w:sz w:val="20"/>
                <w:szCs w:val="20"/>
              </w:rPr>
              <w:t>41 ученик</w:t>
            </w:r>
          </w:p>
        </w:tc>
        <w:tc>
          <w:tcPr>
            <w:tcW w:w="2250" w:type="dxa"/>
            <w:tcBorders>
              <w:top w:val="single" w:sz="4" w:space="0" w:color="auto"/>
              <w:left w:val="single" w:sz="4" w:space="0" w:color="auto"/>
              <w:bottom w:val="single" w:sz="4" w:space="0" w:color="auto"/>
              <w:right w:val="single" w:sz="4" w:space="0" w:color="auto"/>
            </w:tcBorders>
          </w:tcPr>
          <w:p w:rsidR="001E3ED3" w:rsidRPr="006A1150" w:rsidRDefault="001E3ED3" w:rsidP="001E3ED3">
            <w:pPr>
              <w:pStyle w:val="a3"/>
              <w:rPr>
                <w:sz w:val="20"/>
                <w:szCs w:val="20"/>
              </w:rPr>
            </w:pPr>
            <w:r>
              <w:rPr>
                <w:sz w:val="20"/>
                <w:szCs w:val="20"/>
              </w:rPr>
              <w:t>33 ученика</w:t>
            </w:r>
          </w:p>
        </w:tc>
        <w:tc>
          <w:tcPr>
            <w:tcW w:w="2569" w:type="dxa"/>
            <w:tcBorders>
              <w:top w:val="single" w:sz="4" w:space="0" w:color="auto"/>
              <w:left w:val="single" w:sz="4" w:space="0" w:color="auto"/>
              <w:bottom w:val="single" w:sz="4" w:space="0" w:color="auto"/>
              <w:right w:val="single" w:sz="4" w:space="0" w:color="auto"/>
            </w:tcBorders>
          </w:tcPr>
          <w:p w:rsidR="001E3ED3" w:rsidRPr="006A1150" w:rsidRDefault="002B6B0D" w:rsidP="001E3ED3">
            <w:pPr>
              <w:pStyle w:val="a3"/>
              <w:rPr>
                <w:sz w:val="20"/>
                <w:szCs w:val="20"/>
              </w:rPr>
            </w:pPr>
            <w:r>
              <w:rPr>
                <w:sz w:val="20"/>
                <w:szCs w:val="20"/>
              </w:rPr>
              <w:t>33 ученика</w:t>
            </w:r>
          </w:p>
        </w:tc>
      </w:tr>
    </w:tbl>
    <w:p w:rsidR="001E3ED3" w:rsidRPr="006A1150" w:rsidRDefault="001E3ED3" w:rsidP="001E3ED3">
      <w:pPr>
        <w:pStyle w:val="a3"/>
        <w:jc w:val="center"/>
        <w:rPr>
          <w:b/>
          <w:u w:val="single"/>
        </w:rPr>
      </w:pPr>
      <w:r w:rsidRPr="006A1150">
        <w:rPr>
          <w:b/>
          <w:u w:val="single"/>
        </w:rPr>
        <w:t>Результаты образовательной подготовки школы за 3 года  в начальной школе.</w:t>
      </w:r>
    </w:p>
    <w:p w:rsidR="001E3ED3" w:rsidRPr="00F21C40" w:rsidRDefault="001E3ED3" w:rsidP="001E3ED3">
      <w:pPr>
        <w:pStyle w:val="a3"/>
        <w:jc w:val="both"/>
        <w:rPr>
          <w:sz w:val="28"/>
          <w:szCs w:val="28"/>
        </w:rPr>
      </w:pPr>
      <w:r w:rsidRPr="00F21C40">
        <w:rPr>
          <w:sz w:val="28"/>
          <w:szCs w:val="28"/>
        </w:rPr>
        <w:t xml:space="preserve">В начальных классах  в 2010 – 2011 уч. г обучалось  – 33  ученика. </w:t>
      </w:r>
    </w:p>
    <w:p w:rsidR="001E3ED3" w:rsidRDefault="001E3ED3" w:rsidP="001E3ED3">
      <w:pPr>
        <w:pStyle w:val="a3"/>
        <w:jc w:val="both"/>
        <w:rPr>
          <w:sz w:val="28"/>
          <w:szCs w:val="28"/>
        </w:rPr>
      </w:pPr>
      <w:r w:rsidRPr="00F21C40">
        <w:rPr>
          <w:sz w:val="28"/>
          <w:szCs w:val="28"/>
        </w:rPr>
        <w:t xml:space="preserve">В первом классе – </w:t>
      </w:r>
      <w:proofErr w:type="spellStart"/>
      <w:r w:rsidRPr="00F21C40">
        <w:rPr>
          <w:sz w:val="28"/>
          <w:szCs w:val="28"/>
        </w:rPr>
        <w:t>безотметочное</w:t>
      </w:r>
      <w:proofErr w:type="spellEnd"/>
      <w:r w:rsidRPr="00F21C40">
        <w:rPr>
          <w:sz w:val="28"/>
          <w:szCs w:val="28"/>
        </w:rPr>
        <w:t xml:space="preserve"> обучение,</w:t>
      </w:r>
      <w:r w:rsidR="000A19AE">
        <w:rPr>
          <w:sz w:val="28"/>
          <w:szCs w:val="28"/>
        </w:rPr>
        <w:t xml:space="preserve"> все учащиеся справились с программой 1 класса и переходят во 2 класс, во втором классе – 5 ударников ( Мартынова Я, Беляев К, Дмитриева В, Воронина С, Логинова О) и одна ученица – </w:t>
      </w:r>
      <w:proofErr w:type="spellStart"/>
      <w:r w:rsidR="000A19AE">
        <w:rPr>
          <w:sz w:val="28"/>
          <w:szCs w:val="28"/>
        </w:rPr>
        <w:t>Миюц</w:t>
      </w:r>
      <w:proofErr w:type="spellEnd"/>
      <w:r w:rsidR="000A19AE">
        <w:rPr>
          <w:sz w:val="28"/>
          <w:szCs w:val="28"/>
        </w:rPr>
        <w:t xml:space="preserve"> Н., решением ПМПК определена  программа 8 вида), </w:t>
      </w:r>
      <w:r w:rsidRPr="00F21C40">
        <w:rPr>
          <w:sz w:val="28"/>
          <w:szCs w:val="28"/>
        </w:rPr>
        <w:t xml:space="preserve">в 3 классе – </w:t>
      </w:r>
      <w:r w:rsidR="000A19AE">
        <w:rPr>
          <w:sz w:val="28"/>
          <w:szCs w:val="28"/>
        </w:rPr>
        <w:t xml:space="preserve"> одна отличница – (</w:t>
      </w:r>
      <w:proofErr w:type="spellStart"/>
      <w:r w:rsidR="000A19AE">
        <w:rPr>
          <w:sz w:val="28"/>
          <w:szCs w:val="28"/>
        </w:rPr>
        <w:t>Веккессер</w:t>
      </w:r>
      <w:proofErr w:type="spellEnd"/>
      <w:r w:rsidR="000A19AE">
        <w:rPr>
          <w:sz w:val="28"/>
          <w:szCs w:val="28"/>
        </w:rPr>
        <w:t xml:space="preserve"> Диана) 3 ударника (</w:t>
      </w:r>
      <w:proofErr w:type="spellStart"/>
      <w:r w:rsidR="000A19AE">
        <w:rPr>
          <w:sz w:val="28"/>
          <w:szCs w:val="28"/>
        </w:rPr>
        <w:t>Волокитина</w:t>
      </w:r>
      <w:proofErr w:type="spellEnd"/>
      <w:r w:rsidR="000A19AE">
        <w:rPr>
          <w:sz w:val="28"/>
          <w:szCs w:val="28"/>
        </w:rPr>
        <w:t xml:space="preserve"> А., </w:t>
      </w:r>
      <w:proofErr w:type="spellStart"/>
      <w:r w:rsidR="000A19AE">
        <w:rPr>
          <w:sz w:val="28"/>
          <w:szCs w:val="28"/>
        </w:rPr>
        <w:t>Лизуков</w:t>
      </w:r>
      <w:proofErr w:type="spellEnd"/>
      <w:r w:rsidR="000A19AE">
        <w:rPr>
          <w:sz w:val="28"/>
          <w:szCs w:val="28"/>
        </w:rPr>
        <w:t xml:space="preserve"> И., Любецкая С) ; в 4 классе –  один отличник – Воеводский К</w:t>
      </w:r>
      <w:r w:rsidRPr="00F21C40">
        <w:rPr>
          <w:sz w:val="28"/>
          <w:szCs w:val="28"/>
        </w:rPr>
        <w:t>.</w:t>
      </w:r>
      <w:r w:rsidR="000A19AE">
        <w:rPr>
          <w:sz w:val="28"/>
          <w:szCs w:val="28"/>
        </w:rPr>
        <w:t xml:space="preserve"> и 2 удар</w:t>
      </w:r>
      <w:r w:rsidR="002B6B0D">
        <w:rPr>
          <w:sz w:val="28"/>
          <w:szCs w:val="28"/>
        </w:rPr>
        <w:t xml:space="preserve">ника (Казакевич А, </w:t>
      </w:r>
      <w:proofErr w:type="spellStart"/>
      <w:r w:rsidR="002B6B0D">
        <w:rPr>
          <w:sz w:val="28"/>
          <w:szCs w:val="28"/>
        </w:rPr>
        <w:t>Пензин</w:t>
      </w:r>
      <w:proofErr w:type="spellEnd"/>
      <w:r w:rsidR="002B6B0D">
        <w:rPr>
          <w:sz w:val="28"/>
          <w:szCs w:val="28"/>
        </w:rPr>
        <w:t xml:space="preserve"> С).  Двое </w:t>
      </w:r>
      <w:r w:rsidRPr="00F21C40">
        <w:rPr>
          <w:sz w:val="28"/>
          <w:szCs w:val="28"/>
        </w:rPr>
        <w:t xml:space="preserve">  </w:t>
      </w:r>
      <w:r w:rsidR="002B6B0D">
        <w:rPr>
          <w:sz w:val="28"/>
          <w:szCs w:val="28"/>
        </w:rPr>
        <w:t xml:space="preserve">учащихся </w:t>
      </w:r>
      <w:r w:rsidRPr="00F21C40">
        <w:rPr>
          <w:sz w:val="28"/>
          <w:szCs w:val="28"/>
        </w:rPr>
        <w:t xml:space="preserve"> начальной школы</w:t>
      </w:r>
      <w:r w:rsidR="002B6B0D">
        <w:rPr>
          <w:sz w:val="28"/>
          <w:szCs w:val="28"/>
        </w:rPr>
        <w:t xml:space="preserve"> имеют по одной «3»  </w:t>
      </w:r>
      <w:r w:rsidRPr="00F21C40">
        <w:rPr>
          <w:sz w:val="28"/>
          <w:szCs w:val="28"/>
        </w:rPr>
        <w:t>, поэтому следует поработать с учащимися индивидуально, понять причину неуспеха по предмету и наметить план деятельности или спланировать индивидуальную работу так, чтобы учащиеся успешно обучались.</w:t>
      </w:r>
    </w:p>
    <w:p w:rsidR="002B6B0D" w:rsidRPr="00F21C40" w:rsidRDefault="002B6B0D" w:rsidP="001E3ED3">
      <w:pPr>
        <w:pStyle w:val="a3"/>
        <w:jc w:val="both"/>
        <w:rPr>
          <w:sz w:val="28"/>
          <w:szCs w:val="28"/>
        </w:rPr>
      </w:pPr>
      <w:r w:rsidRPr="00E25B8A">
        <w:rPr>
          <w:sz w:val="28"/>
          <w:szCs w:val="28"/>
          <w:u w:val="single"/>
        </w:rPr>
        <w:t>Из года в год качество подготовки учащихся начальной школы проверяется ККР</w:t>
      </w:r>
      <w:r>
        <w:rPr>
          <w:sz w:val="28"/>
          <w:szCs w:val="28"/>
        </w:rPr>
        <w:t>. Основное назначение данной работы – оценка освоения государственного образовательного стандарта по математике, русскому языку и проверка ОУУН</w:t>
      </w:r>
      <w:r w:rsidR="00E25B8A">
        <w:rPr>
          <w:sz w:val="28"/>
          <w:szCs w:val="28"/>
        </w:rPr>
        <w:t>. Цель работы – выявить группы учащихся, требующих особого внимания в основной школе, сравнить результаты с результатами других учреждений</w:t>
      </w:r>
    </w:p>
    <w:p w:rsidR="001E3ED3" w:rsidRPr="003612BD" w:rsidRDefault="001E3ED3" w:rsidP="001E3ED3">
      <w:pPr>
        <w:pStyle w:val="a3"/>
        <w:jc w:val="center"/>
        <w:rPr>
          <w:b/>
          <w:u w:val="single"/>
        </w:rPr>
      </w:pPr>
      <w:r w:rsidRPr="003612BD">
        <w:rPr>
          <w:b/>
          <w:u w:val="single"/>
        </w:rPr>
        <w:t>В 4 классе учащиеся писали краевые контрольные работы по русскому языку и математике, результаты следующие:</w:t>
      </w: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550"/>
        <w:gridCol w:w="551"/>
        <w:gridCol w:w="550"/>
        <w:gridCol w:w="550"/>
        <w:gridCol w:w="547"/>
        <w:gridCol w:w="874"/>
        <w:gridCol w:w="835"/>
        <w:gridCol w:w="559"/>
        <w:gridCol w:w="559"/>
        <w:gridCol w:w="679"/>
        <w:gridCol w:w="559"/>
        <w:gridCol w:w="828"/>
        <w:gridCol w:w="1048"/>
        <w:gridCol w:w="1747"/>
      </w:tblGrid>
      <w:tr w:rsidR="001E3ED3" w:rsidRPr="003834FB" w:rsidTr="002758F7">
        <w:trPr>
          <w:cantSplit/>
          <w:trHeight w:val="454"/>
        </w:trPr>
        <w:tc>
          <w:tcPr>
            <w:tcW w:w="572" w:type="dxa"/>
            <w:vMerge w:val="restart"/>
            <w:textDirection w:val="btLr"/>
          </w:tcPr>
          <w:p w:rsidR="001E3ED3" w:rsidRPr="003612BD" w:rsidRDefault="001E3ED3" w:rsidP="00D375E5">
            <w:pPr>
              <w:pStyle w:val="a3"/>
              <w:rPr>
                <w:sz w:val="20"/>
                <w:szCs w:val="20"/>
              </w:rPr>
            </w:pPr>
            <w:r w:rsidRPr="003612BD">
              <w:rPr>
                <w:sz w:val="20"/>
                <w:szCs w:val="20"/>
              </w:rPr>
              <w:t>Учащихся по списку</w:t>
            </w:r>
          </w:p>
        </w:tc>
        <w:tc>
          <w:tcPr>
            <w:tcW w:w="550" w:type="dxa"/>
            <w:vMerge w:val="restart"/>
            <w:textDirection w:val="btLr"/>
          </w:tcPr>
          <w:p w:rsidR="001E3ED3" w:rsidRPr="003612BD" w:rsidRDefault="001E3ED3" w:rsidP="00D375E5">
            <w:pPr>
              <w:pStyle w:val="a3"/>
              <w:rPr>
                <w:sz w:val="20"/>
                <w:szCs w:val="20"/>
              </w:rPr>
            </w:pPr>
            <w:r w:rsidRPr="003612BD">
              <w:rPr>
                <w:sz w:val="20"/>
                <w:szCs w:val="20"/>
              </w:rPr>
              <w:t>Выполняли работу</w:t>
            </w:r>
          </w:p>
        </w:tc>
        <w:tc>
          <w:tcPr>
            <w:tcW w:w="2198" w:type="dxa"/>
            <w:gridSpan w:val="4"/>
          </w:tcPr>
          <w:p w:rsidR="001E3ED3" w:rsidRPr="003612BD" w:rsidRDefault="001E3ED3" w:rsidP="00D375E5">
            <w:pPr>
              <w:pStyle w:val="a3"/>
              <w:rPr>
                <w:sz w:val="20"/>
                <w:szCs w:val="20"/>
              </w:rPr>
            </w:pPr>
            <w:r w:rsidRPr="003612BD">
              <w:rPr>
                <w:sz w:val="20"/>
                <w:szCs w:val="20"/>
              </w:rPr>
              <w:t>По русскому языку</w:t>
            </w:r>
          </w:p>
        </w:tc>
        <w:tc>
          <w:tcPr>
            <w:tcW w:w="874" w:type="dxa"/>
            <w:vMerge w:val="restart"/>
            <w:textDirection w:val="btLr"/>
          </w:tcPr>
          <w:p w:rsidR="001E3ED3" w:rsidRPr="003612BD" w:rsidRDefault="001E3ED3" w:rsidP="00D375E5">
            <w:pPr>
              <w:pStyle w:val="a3"/>
              <w:rPr>
                <w:sz w:val="20"/>
                <w:szCs w:val="20"/>
              </w:rPr>
            </w:pPr>
            <w:r w:rsidRPr="003612BD">
              <w:rPr>
                <w:sz w:val="20"/>
                <w:szCs w:val="20"/>
              </w:rPr>
              <w:t>% качества</w:t>
            </w:r>
          </w:p>
        </w:tc>
        <w:tc>
          <w:tcPr>
            <w:tcW w:w="835" w:type="dxa"/>
            <w:vMerge w:val="restart"/>
            <w:textDirection w:val="btLr"/>
          </w:tcPr>
          <w:p w:rsidR="001E3ED3" w:rsidRPr="003612BD" w:rsidRDefault="001E3ED3" w:rsidP="00D375E5">
            <w:pPr>
              <w:pStyle w:val="a3"/>
              <w:rPr>
                <w:sz w:val="20"/>
                <w:szCs w:val="20"/>
              </w:rPr>
            </w:pPr>
            <w:r w:rsidRPr="003612BD">
              <w:rPr>
                <w:sz w:val="20"/>
                <w:szCs w:val="20"/>
              </w:rPr>
              <w:t>% успеваемости</w:t>
            </w:r>
          </w:p>
        </w:tc>
        <w:tc>
          <w:tcPr>
            <w:tcW w:w="2356" w:type="dxa"/>
            <w:gridSpan w:val="4"/>
          </w:tcPr>
          <w:p w:rsidR="001E3ED3" w:rsidRPr="003612BD" w:rsidRDefault="001E3ED3" w:rsidP="00D375E5">
            <w:pPr>
              <w:pStyle w:val="a3"/>
              <w:rPr>
                <w:sz w:val="20"/>
                <w:szCs w:val="20"/>
              </w:rPr>
            </w:pPr>
            <w:r w:rsidRPr="003612BD">
              <w:rPr>
                <w:sz w:val="20"/>
                <w:szCs w:val="20"/>
              </w:rPr>
              <w:t>По математике</w:t>
            </w:r>
          </w:p>
        </w:tc>
        <w:tc>
          <w:tcPr>
            <w:tcW w:w="828" w:type="dxa"/>
            <w:vMerge w:val="restart"/>
            <w:textDirection w:val="btLr"/>
          </w:tcPr>
          <w:p w:rsidR="001E3ED3" w:rsidRPr="003612BD" w:rsidRDefault="001E3ED3" w:rsidP="00D375E5">
            <w:pPr>
              <w:pStyle w:val="a3"/>
              <w:rPr>
                <w:sz w:val="20"/>
                <w:szCs w:val="20"/>
              </w:rPr>
            </w:pPr>
            <w:r w:rsidRPr="003612BD">
              <w:rPr>
                <w:sz w:val="20"/>
                <w:szCs w:val="20"/>
              </w:rPr>
              <w:t>% качества</w:t>
            </w:r>
          </w:p>
        </w:tc>
        <w:tc>
          <w:tcPr>
            <w:tcW w:w="1048" w:type="dxa"/>
            <w:vMerge w:val="restart"/>
            <w:textDirection w:val="btLr"/>
          </w:tcPr>
          <w:p w:rsidR="001E3ED3" w:rsidRPr="003612BD" w:rsidRDefault="001E3ED3" w:rsidP="00D375E5">
            <w:pPr>
              <w:pStyle w:val="a3"/>
              <w:rPr>
                <w:sz w:val="20"/>
                <w:szCs w:val="20"/>
              </w:rPr>
            </w:pPr>
            <w:r w:rsidRPr="003612BD">
              <w:rPr>
                <w:sz w:val="20"/>
                <w:szCs w:val="20"/>
              </w:rPr>
              <w:t>% успеваемости</w:t>
            </w:r>
          </w:p>
        </w:tc>
        <w:tc>
          <w:tcPr>
            <w:tcW w:w="1747" w:type="dxa"/>
            <w:vMerge w:val="restart"/>
          </w:tcPr>
          <w:p w:rsidR="001E3ED3" w:rsidRPr="003612BD" w:rsidRDefault="001E3ED3" w:rsidP="00D375E5">
            <w:pPr>
              <w:pStyle w:val="a3"/>
              <w:rPr>
                <w:sz w:val="20"/>
                <w:szCs w:val="20"/>
              </w:rPr>
            </w:pPr>
          </w:p>
          <w:p w:rsidR="001E3ED3" w:rsidRPr="003612BD" w:rsidRDefault="001E3ED3" w:rsidP="00D375E5">
            <w:pPr>
              <w:pStyle w:val="a3"/>
              <w:rPr>
                <w:sz w:val="20"/>
                <w:szCs w:val="20"/>
              </w:rPr>
            </w:pPr>
            <w:r>
              <w:rPr>
                <w:sz w:val="20"/>
                <w:szCs w:val="20"/>
              </w:rPr>
              <w:t>Учитель нач. классов</w:t>
            </w:r>
          </w:p>
        </w:tc>
      </w:tr>
      <w:tr w:rsidR="001E3ED3" w:rsidRPr="003834FB" w:rsidTr="002758F7">
        <w:trPr>
          <w:cantSplit/>
          <w:trHeight w:val="1007"/>
        </w:trPr>
        <w:tc>
          <w:tcPr>
            <w:tcW w:w="572" w:type="dxa"/>
            <w:vMerge/>
            <w:textDirection w:val="btLr"/>
          </w:tcPr>
          <w:p w:rsidR="001E3ED3" w:rsidRPr="003612BD" w:rsidRDefault="001E3ED3" w:rsidP="00D375E5">
            <w:pPr>
              <w:pStyle w:val="a3"/>
              <w:rPr>
                <w:sz w:val="20"/>
                <w:szCs w:val="20"/>
              </w:rPr>
            </w:pPr>
          </w:p>
        </w:tc>
        <w:tc>
          <w:tcPr>
            <w:tcW w:w="550" w:type="dxa"/>
            <w:vMerge/>
            <w:textDirection w:val="btLr"/>
          </w:tcPr>
          <w:p w:rsidR="001E3ED3" w:rsidRPr="003612BD" w:rsidRDefault="001E3ED3" w:rsidP="00D375E5">
            <w:pPr>
              <w:pStyle w:val="a3"/>
              <w:rPr>
                <w:sz w:val="20"/>
                <w:szCs w:val="20"/>
              </w:rPr>
            </w:pPr>
          </w:p>
        </w:tc>
        <w:tc>
          <w:tcPr>
            <w:tcW w:w="551" w:type="dxa"/>
          </w:tcPr>
          <w:p w:rsidR="001E3ED3" w:rsidRPr="003612BD" w:rsidRDefault="001E3ED3" w:rsidP="00D375E5">
            <w:pPr>
              <w:pStyle w:val="a3"/>
              <w:rPr>
                <w:sz w:val="20"/>
                <w:szCs w:val="20"/>
              </w:rPr>
            </w:pPr>
            <w:r w:rsidRPr="003612BD">
              <w:rPr>
                <w:sz w:val="20"/>
                <w:szCs w:val="20"/>
              </w:rPr>
              <w:t>«5»</w:t>
            </w:r>
          </w:p>
        </w:tc>
        <w:tc>
          <w:tcPr>
            <w:tcW w:w="550" w:type="dxa"/>
          </w:tcPr>
          <w:p w:rsidR="001E3ED3" w:rsidRPr="003612BD" w:rsidRDefault="001E3ED3" w:rsidP="00D375E5">
            <w:pPr>
              <w:pStyle w:val="a3"/>
              <w:rPr>
                <w:sz w:val="20"/>
                <w:szCs w:val="20"/>
              </w:rPr>
            </w:pPr>
            <w:r w:rsidRPr="003612BD">
              <w:rPr>
                <w:sz w:val="20"/>
                <w:szCs w:val="20"/>
              </w:rPr>
              <w:t>«4»</w:t>
            </w:r>
          </w:p>
        </w:tc>
        <w:tc>
          <w:tcPr>
            <w:tcW w:w="550" w:type="dxa"/>
          </w:tcPr>
          <w:p w:rsidR="001E3ED3" w:rsidRPr="003612BD" w:rsidRDefault="001E3ED3" w:rsidP="00D375E5">
            <w:pPr>
              <w:pStyle w:val="a3"/>
              <w:rPr>
                <w:sz w:val="20"/>
                <w:szCs w:val="20"/>
              </w:rPr>
            </w:pPr>
            <w:r w:rsidRPr="003612BD">
              <w:rPr>
                <w:sz w:val="20"/>
                <w:szCs w:val="20"/>
              </w:rPr>
              <w:t>«3»</w:t>
            </w:r>
          </w:p>
        </w:tc>
        <w:tc>
          <w:tcPr>
            <w:tcW w:w="547" w:type="dxa"/>
          </w:tcPr>
          <w:p w:rsidR="001E3ED3" w:rsidRPr="003612BD" w:rsidRDefault="001E3ED3" w:rsidP="00D375E5">
            <w:pPr>
              <w:pStyle w:val="a3"/>
              <w:rPr>
                <w:sz w:val="20"/>
                <w:szCs w:val="20"/>
              </w:rPr>
            </w:pPr>
          </w:p>
          <w:p w:rsidR="001E3ED3" w:rsidRPr="003612BD" w:rsidRDefault="001E3ED3" w:rsidP="00D375E5">
            <w:pPr>
              <w:pStyle w:val="a3"/>
              <w:rPr>
                <w:sz w:val="20"/>
                <w:szCs w:val="20"/>
              </w:rPr>
            </w:pPr>
            <w:r w:rsidRPr="003612BD">
              <w:rPr>
                <w:sz w:val="20"/>
                <w:szCs w:val="20"/>
              </w:rPr>
              <w:t>«2»</w:t>
            </w:r>
          </w:p>
        </w:tc>
        <w:tc>
          <w:tcPr>
            <w:tcW w:w="874" w:type="dxa"/>
            <w:vMerge/>
          </w:tcPr>
          <w:p w:rsidR="001E3ED3" w:rsidRPr="003612BD" w:rsidRDefault="001E3ED3" w:rsidP="00D375E5">
            <w:pPr>
              <w:pStyle w:val="a3"/>
              <w:rPr>
                <w:sz w:val="20"/>
                <w:szCs w:val="20"/>
              </w:rPr>
            </w:pPr>
          </w:p>
        </w:tc>
        <w:tc>
          <w:tcPr>
            <w:tcW w:w="835" w:type="dxa"/>
            <w:vMerge/>
          </w:tcPr>
          <w:p w:rsidR="001E3ED3" w:rsidRPr="003612BD" w:rsidRDefault="001E3ED3" w:rsidP="00D375E5">
            <w:pPr>
              <w:pStyle w:val="a3"/>
              <w:rPr>
                <w:sz w:val="20"/>
                <w:szCs w:val="20"/>
              </w:rPr>
            </w:pPr>
          </w:p>
        </w:tc>
        <w:tc>
          <w:tcPr>
            <w:tcW w:w="559" w:type="dxa"/>
          </w:tcPr>
          <w:p w:rsidR="001E3ED3" w:rsidRPr="003612BD" w:rsidRDefault="001E3ED3" w:rsidP="00D375E5">
            <w:pPr>
              <w:pStyle w:val="a3"/>
              <w:rPr>
                <w:sz w:val="20"/>
                <w:szCs w:val="20"/>
              </w:rPr>
            </w:pPr>
            <w:r w:rsidRPr="003612BD">
              <w:rPr>
                <w:sz w:val="20"/>
                <w:szCs w:val="20"/>
              </w:rPr>
              <w:t>«5»</w:t>
            </w:r>
          </w:p>
        </w:tc>
        <w:tc>
          <w:tcPr>
            <w:tcW w:w="559" w:type="dxa"/>
          </w:tcPr>
          <w:p w:rsidR="001E3ED3" w:rsidRPr="003612BD" w:rsidRDefault="001E3ED3" w:rsidP="00D375E5">
            <w:pPr>
              <w:pStyle w:val="a3"/>
              <w:rPr>
                <w:sz w:val="20"/>
                <w:szCs w:val="20"/>
              </w:rPr>
            </w:pPr>
            <w:r w:rsidRPr="003612BD">
              <w:rPr>
                <w:sz w:val="20"/>
                <w:szCs w:val="20"/>
              </w:rPr>
              <w:t>«4»</w:t>
            </w:r>
          </w:p>
        </w:tc>
        <w:tc>
          <w:tcPr>
            <w:tcW w:w="679" w:type="dxa"/>
          </w:tcPr>
          <w:p w:rsidR="001E3ED3" w:rsidRPr="003612BD" w:rsidRDefault="001E3ED3" w:rsidP="00D375E5">
            <w:pPr>
              <w:pStyle w:val="a3"/>
              <w:rPr>
                <w:sz w:val="20"/>
                <w:szCs w:val="20"/>
              </w:rPr>
            </w:pPr>
            <w:r w:rsidRPr="003612BD">
              <w:rPr>
                <w:sz w:val="20"/>
                <w:szCs w:val="20"/>
              </w:rPr>
              <w:t>«3»</w:t>
            </w:r>
          </w:p>
        </w:tc>
        <w:tc>
          <w:tcPr>
            <w:tcW w:w="559" w:type="dxa"/>
          </w:tcPr>
          <w:p w:rsidR="001E3ED3" w:rsidRPr="003612BD" w:rsidRDefault="001E3ED3" w:rsidP="00D375E5">
            <w:pPr>
              <w:pStyle w:val="a3"/>
              <w:rPr>
                <w:sz w:val="20"/>
                <w:szCs w:val="20"/>
              </w:rPr>
            </w:pPr>
          </w:p>
          <w:p w:rsidR="001E3ED3" w:rsidRPr="003612BD" w:rsidRDefault="001E3ED3" w:rsidP="00D375E5">
            <w:pPr>
              <w:pStyle w:val="a3"/>
              <w:rPr>
                <w:sz w:val="20"/>
                <w:szCs w:val="20"/>
              </w:rPr>
            </w:pPr>
            <w:r w:rsidRPr="003612BD">
              <w:rPr>
                <w:sz w:val="20"/>
                <w:szCs w:val="20"/>
              </w:rPr>
              <w:t>«2»</w:t>
            </w:r>
          </w:p>
        </w:tc>
        <w:tc>
          <w:tcPr>
            <w:tcW w:w="828" w:type="dxa"/>
            <w:vMerge/>
          </w:tcPr>
          <w:p w:rsidR="001E3ED3" w:rsidRPr="003612BD" w:rsidRDefault="001E3ED3" w:rsidP="00D375E5">
            <w:pPr>
              <w:pStyle w:val="a3"/>
              <w:rPr>
                <w:sz w:val="20"/>
                <w:szCs w:val="20"/>
              </w:rPr>
            </w:pPr>
          </w:p>
        </w:tc>
        <w:tc>
          <w:tcPr>
            <w:tcW w:w="1048" w:type="dxa"/>
            <w:vMerge/>
          </w:tcPr>
          <w:p w:rsidR="001E3ED3" w:rsidRPr="003612BD" w:rsidRDefault="001E3ED3" w:rsidP="00D375E5">
            <w:pPr>
              <w:pStyle w:val="a3"/>
              <w:rPr>
                <w:sz w:val="20"/>
                <w:szCs w:val="20"/>
              </w:rPr>
            </w:pPr>
          </w:p>
        </w:tc>
        <w:tc>
          <w:tcPr>
            <w:tcW w:w="1747" w:type="dxa"/>
            <w:vMerge/>
          </w:tcPr>
          <w:p w:rsidR="001E3ED3" w:rsidRPr="003612BD" w:rsidRDefault="001E3ED3" w:rsidP="00D375E5">
            <w:pPr>
              <w:pStyle w:val="a3"/>
              <w:rPr>
                <w:sz w:val="20"/>
                <w:szCs w:val="20"/>
              </w:rPr>
            </w:pPr>
          </w:p>
        </w:tc>
      </w:tr>
      <w:tr w:rsidR="001E3ED3" w:rsidRPr="003834FB" w:rsidTr="002758F7">
        <w:trPr>
          <w:trHeight w:val="347"/>
        </w:trPr>
        <w:tc>
          <w:tcPr>
            <w:tcW w:w="572" w:type="dxa"/>
          </w:tcPr>
          <w:p w:rsidR="001E3ED3" w:rsidRPr="003612BD" w:rsidRDefault="00942432" w:rsidP="00D375E5">
            <w:pPr>
              <w:pStyle w:val="a3"/>
              <w:rPr>
                <w:sz w:val="20"/>
                <w:szCs w:val="20"/>
              </w:rPr>
            </w:pPr>
            <w:r>
              <w:rPr>
                <w:sz w:val="20"/>
                <w:szCs w:val="20"/>
              </w:rPr>
              <w:t xml:space="preserve">8 </w:t>
            </w:r>
            <w:proofErr w:type="spellStart"/>
            <w:r w:rsidR="001E3ED3" w:rsidRPr="003612BD">
              <w:rPr>
                <w:sz w:val="20"/>
                <w:szCs w:val="20"/>
              </w:rPr>
              <w:t>уч</w:t>
            </w:r>
            <w:proofErr w:type="spellEnd"/>
          </w:p>
        </w:tc>
        <w:tc>
          <w:tcPr>
            <w:tcW w:w="550" w:type="dxa"/>
          </w:tcPr>
          <w:p w:rsidR="001E3ED3" w:rsidRPr="003612BD" w:rsidRDefault="00942432" w:rsidP="00D375E5">
            <w:pPr>
              <w:pStyle w:val="a3"/>
              <w:rPr>
                <w:sz w:val="20"/>
                <w:szCs w:val="20"/>
              </w:rPr>
            </w:pPr>
            <w:r>
              <w:rPr>
                <w:sz w:val="20"/>
                <w:szCs w:val="20"/>
              </w:rPr>
              <w:t>8</w:t>
            </w:r>
            <w:r w:rsidR="001E3ED3">
              <w:rPr>
                <w:sz w:val="20"/>
                <w:szCs w:val="20"/>
              </w:rPr>
              <w:t xml:space="preserve"> </w:t>
            </w:r>
            <w:proofErr w:type="spellStart"/>
            <w:r w:rsidR="001E3ED3">
              <w:rPr>
                <w:sz w:val="20"/>
                <w:szCs w:val="20"/>
              </w:rPr>
              <w:t>уч</w:t>
            </w:r>
            <w:proofErr w:type="spellEnd"/>
          </w:p>
        </w:tc>
        <w:tc>
          <w:tcPr>
            <w:tcW w:w="551" w:type="dxa"/>
          </w:tcPr>
          <w:p w:rsidR="001E3ED3" w:rsidRPr="003612BD" w:rsidRDefault="00E25B8A" w:rsidP="00E25B8A">
            <w:pPr>
              <w:pStyle w:val="a3"/>
              <w:jc w:val="center"/>
              <w:rPr>
                <w:sz w:val="20"/>
                <w:szCs w:val="20"/>
              </w:rPr>
            </w:pPr>
            <w:r>
              <w:rPr>
                <w:sz w:val="20"/>
                <w:szCs w:val="20"/>
              </w:rPr>
              <w:t>2</w:t>
            </w:r>
          </w:p>
        </w:tc>
        <w:tc>
          <w:tcPr>
            <w:tcW w:w="550" w:type="dxa"/>
          </w:tcPr>
          <w:p w:rsidR="001E3ED3" w:rsidRPr="003612BD" w:rsidRDefault="00E25B8A" w:rsidP="00E25B8A">
            <w:pPr>
              <w:pStyle w:val="a3"/>
              <w:jc w:val="center"/>
              <w:rPr>
                <w:sz w:val="20"/>
                <w:szCs w:val="20"/>
              </w:rPr>
            </w:pPr>
            <w:r>
              <w:rPr>
                <w:sz w:val="20"/>
                <w:szCs w:val="20"/>
              </w:rPr>
              <w:t>3</w:t>
            </w:r>
          </w:p>
        </w:tc>
        <w:tc>
          <w:tcPr>
            <w:tcW w:w="550" w:type="dxa"/>
          </w:tcPr>
          <w:p w:rsidR="001E3ED3" w:rsidRPr="003612BD" w:rsidRDefault="00E25B8A" w:rsidP="00E25B8A">
            <w:pPr>
              <w:pStyle w:val="a3"/>
              <w:jc w:val="center"/>
              <w:rPr>
                <w:sz w:val="20"/>
                <w:szCs w:val="20"/>
              </w:rPr>
            </w:pPr>
            <w:r>
              <w:rPr>
                <w:sz w:val="20"/>
                <w:szCs w:val="20"/>
              </w:rPr>
              <w:t>3</w:t>
            </w:r>
          </w:p>
        </w:tc>
        <w:tc>
          <w:tcPr>
            <w:tcW w:w="547" w:type="dxa"/>
          </w:tcPr>
          <w:p w:rsidR="001E3ED3" w:rsidRPr="003612BD" w:rsidRDefault="00E25B8A" w:rsidP="00E25B8A">
            <w:pPr>
              <w:pStyle w:val="a3"/>
              <w:jc w:val="center"/>
              <w:rPr>
                <w:sz w:val="20"/>
                <w:szCs w:val="20"/>
              </w:rPr>
            </w:pPr>
            <w:r>
              <w:rPr>
                <w:sz w:val="20"/>
                <w:szCs w:val="20"/>
              </w:rPr>
              <w:t>-</w:t>
            </w:r>
          </w:p>
        </w:tc>
        <w:tc>
          <w:tcPr>
            <w:tcW w:w="874" w:type="dxa"/>
          </w:tcPr>
          <w:p w:rsidR="001E3ED3" w:rsidRPr="006B74E3" w:rsidRDefault="00E25B8A" w:rsidP="00E25B8A">
            <w:pPr>
              <w:pStyle w:val="a3"/>
              <w:jc w:val="center"/>
              <w:rPr>
                <w:b/>
                <w:color w:val="C00000"/>
                <w:sz w:val="20"/>
                <w:szCs w:val="20"/>
              </w:rPr>
            </w:pPr>
            <w:r>
              <w:rPr>
                <w:b/>
                <w:color w:val="C00000"/>
                <w:sz w:val="20"/>
                <w:szCs w:val="20"/>
              </w:rPr>
              <w:t>62,5 %</w:t>
            </w:r>
          </w:p>
        </w:tc>
        <w:tc>
          <w:tcPr>
            <w:tcW w:w="835" w:type="dxa"/>
          </w:tcPr>
          <w:p w:rsidR="001E3ED3" w:rsidRPr="006B74E3" w:rsidRDefault="00E25B8A" w:rsidP="00E25B8A">
            <w:pPr>
              <w:pStyle w:val="a3"/>
              <w:jc w:val="center"/>
              <w:rPr>
                <w:b/>
                <w:color w:val="C00000"/>
                <w:sz w:val="20"/>
                <w:szCs w:val="20"/>
              </w:rPr>
            </w:pPr>
            <w:r>
              <w:rPr>
                <w:b/>
                <w:color w:val="C00000"/>
                <w:sz w:val="20"/>
                <w:szCs w:val="20"/>
              </w:rPr>
              <w:t>100 %</w:t>
            </w:r>
          </w:p>
        </w:tc>
        <w:tc>
          <w:tcPr>
            <w:tcW w:w="559" w:type="dxa"/>
          </w:tcPr>
          <w:p w:rsidR="001E3ED3" w:rsidRPr="003612BD" w:rsidRDefault="00E25B8A" w:rsidP="00E25B8A">
            <w:pPr>
              <w:pStyle w:val="a3"/>
              <w:jc w:val="center"/>
              <w:rPr>
                <w:sz w:val="20"/>
                <w:szCs w:val="20"/>
              </w:rPr>
            </w:pPr>
            <w:r>
              <w:rPr>
                <w:sz w:val="20"/>
                <w:szCs w:val="20"/>
              </w:rPr>
              <w:t>3</w:t>
            </w:r>
          </w:p>
        </w:tc>
        <w:tc>
          <w:tcPr>
            <w:tcW w:w="559" w:type="dxa"/>
          </w:tcPr>
          <w:p w:rsidR="001E3ED3" w:rsidRPr="003612BD" w:rsidRDefault="00E25B8A" w:rsidP="00E25B8A">
            <w:pPr>
              <w:pStyle w:val="a3"/>
              <w:jc w:val="center"/>
              <w:rPr>
                <w:sz w:val="20"/>
                <w:szCs w:val="20"/>
              </w:rPr>
            </w:pPr>
            <w:r>
              <w:rPr>
                <w:sz w:val="20"/>
                <w:szCs w:val="20"/>
              </w:rPr>
              <w:t>3</w:t>
            </w:r>
          </w:p>
        </w:tc>
        <w:tc>
          <w:tcPr>
            <w:tcW w:w="679" w:type="dxa"/>
          </w:tcPr>
          <w:p w:rsidR="001E3ED3" w:rsidRPr="003612BD" w:rsidRDefault="00E25B8A" w:rsidP="00E25B8A">
            <w:pPr>
              <w:pStyle w:val="a3"/>
              <w:jc w:val="center"/>
              <w:rPr>
                <w:sz w:val="20"/>
                <w:szCs w:val="20"/>
              </w:rPr>
            </w:pPr>
            <w:r>
              <w:rPr>
                <w:sz w:val="20"/>
                <w:szCs w:val="20"/>
              </w:rPr>
              <w:t>2</w:t>
            </w:r>
          </w:p>
        </w:tc>
        <w:tc>
          <w:tcPr>
            <w:tcW w:w="559" w:type="dxa"/>
          </w:tcPr>
          <w:p w:rsidR="001E3ED3" w:rsidRPr="003612BD" w:rsidRDefault="00E25B8A" w:rsidP="00E25B8A">
            <w:pPr>
              <w:pStyle w:val="a3"/>
              <w:jc w:val="center"/>
              <w:rPr>
                <w:sz w:val="20"/>
                <w:szCs w:val="20"/>
              </w:rPr>
            </w:pPr>
            <w:r>
              <w:rPr>
                <w:sz w:val="20"/>
                <w:szCs w:val="20"/>
              </w:rPr>
              <w:t>-</w:t>
            </w:r>
          </w:p>
        </w:tc>
        <w:tc>
          <w:tcPr>
            <w:tcW w:w="828" w:type="dxa"/>
          </w:tcPr>
          <w:p w:rsidR="001E3ED3" w:rsidRPr="006B74E3" w:rsidRDefault="00E25B8A" w:rsidP="00E25B8A">
            <w:pPr>
              <w:pStyle w:val="a3"/>
              <w:jc w:val="center"/>
              <w:rPr>
                <w:b/>
                <w:color w:val="C00000"/>
                <w:sz w:val="20"/>
                <w:szCs w:val="20"/>
              </w:rPr>
            </w:pPr>
            <w:r>
              <w:rPr>
                <w:b/>
                <w:color w:val="C00000"/>
                <w:sz w:val="20"/>
                <w:szCs w:val="20"/>
              </w:rPr>
              <w:t>75%</w:t>
            </w:r>
          </w:p>
        </w:tc>
        <w:tc>
          <w:tcPr>
            <w:tcW w:w="1048" w:type="dxa"/>
          </w:tcPr>
          <w:p w:rsidR="001E3ED3" w:rsidRPr="006B74E3" w:rsidRDefault="00E25B8A" w:rsidP="00E25B8A">
            <w:pPr>
              <w:pStyle w:val="a3"/>
              <w:jc w:val="center"/>
              <w:rPr>
                <w:b/>
                <w:color w:val="C00000"/>
                <w:sz w:val="20"/>
                <w:szCs w:val="20"/>
              </w:rPr>
            </w:pPr>
            <w:r>
              <w:rPr>
                <w:b/>
                <w:color w:val="C00000"/>
                <w:sz w:val="20"/>
                <w:szCs w:val="20"/>
              </w:rPr>
              <w:t>100 %</w:t>
            </w:r>
          </w:p>
        </w:tc>
        <w:tc>
          <w:tcPr>
            <w:tcW w:w="1747" w:type="dxa"/>
          </w:tcPr>
          <w:p w:rsidR="001E3ED3" w:rsidRPr="003612BD" w:rsidRDefault="000A19AE" w:rsidP="00D375E5">
            <w:pPr>
              <w:pStyle w:val="a3"/>
              <w:rPr>
                <w:sz w:val="20"/>
                <w:szCs w:val="20"/>
              </w:rPr>
            </w:pPr>
            <w:r>
              <w:rPr>
                <w:sz w:val="20"/>
                <w:szCs w:val="20"/>
              </w:rPr>
              <w:t>Мамонтов А.В.</w:t>
            </w:r>
          </w:p>
        </w:tc>
      </w:tr>
    </w:tbl>
    <w:p w:rsidR="001E3ED3" w:rsidRDefault="001E3ED3" w:rsidP="001E3ED3">
      <w:pPr>
        <w:pStyle w:val="a3"/>
        <w:jc w:val="both"/>
      </w:pPr>
    </w:p>
    <w:p w:rsidR="00E25B8A" w:rsidRDefault="001E3ED3" w:rsidP="001E3ED3">
      <w:pPr>
        <w:pStyle w:val="a3"/>
        <w:jc w:val="both"/>
        <w:rPr>
          <w:sz w:val="28"/>
          <w:szCs w:val="28"/>
        </w:rPr>
      </w:pPr>
      <w:r w:rsidRPr="00F21C40">
        <w:rPr>
          <w:sz w:val="28"/>
          <w:szCs w:val="28"/>
        </w:rPr>
        <w:t xml:space="preserve">Результаты контрольно – оценочной деятельности 4  класса свидетельствуют о том, что </w:t>
      </w:r>
      <w:r w:rsidRPr="00942432">
        <w:rPr>
          <w:color w:val="FF0000"/>
          <w:sz w:val="28"/>
          <w:szCs w:val="28"/>
        </w:rPr>
        <w:t xml:space="preserve"> </w:t>
      </w:r>
      <w:r w:rsidRPr="00E25B8A">
        <w:rPr>
          <w:sz w:val="28"/>
          <w:szCs w:val="28"/>
        </w:rPr>
        <w:t>учащихся имеют глубокие и прочные знания по русском</w:t>
      </w:r>
      <w:r w:rsidR="00E25B8A" w:rsidRPr="00E25B8A">
        <w:rPr>
          <w:sz w:val="28"/>
          <w:szCs w:val="28"/>
        </w:rPr>
        <w:t>у языку и математике. Из 8  учащихся – 6</w:t>
      </w:r>
      <w:r w:rsidRPr="00E25B8A">
        <w:rPr>
          <w:sz w:val="28"/>
          <w:szCs w:val="28"/>
        </w:rPr>
        <w:t xml:space="preserve"> школьников читают норму слов и выше, что свидетельствует о том, что учитель заинтересованно подходит к судьбе каждого ученика, осуществляя индивидуальный подход, учитывая ег</w:t>
      </w:r>
      <w:r w:rsidR="00E25B8A" w:rsidRPr="00E25B8A">
        <w:rPr>
          <w:sz w:val="28"/>
          <w:szCs w:val="28"/>
        </w:rPr>
        <w:t xml:space="preserve">о реальные учебные возможности. </w:t>
      </w:r>
    </w:p>
    <w:p w:rsidR="001E3ED3" w:rsidRPr="00F21C40" w:rsidRDefault="00E25B8A" w:rsidP="001E3ED3">
      <w:pPr>
        <w:pStyle w:val="a3"/>
        <w:jc w:val="both"/>
        <w:rPr>
          <w:sz w:val="28"/>
          <w:szCs w:val="28"/>
          <w:u w:val="single"/>
        </w:rPr>
      </w:pPr>
      <w:r>
        <w:rPr>
          <w:sz w:val="28"/>
          <w:szCs w:val="28"/>
          <w:u w:val="single"/>
        </w:rPr>
        <w:t>В этом</w:t>
      </w:r>
      <w:r w:rsidR="00942432" w:rsidRPr="00E25B8A">
        <w:rPr>
          <w:sz w:val="28"/>
          <w:szCs w:val="28"/>
          <w:u w:val="single"/>
        </w:rPr>
        <w:t xml:space="preserve"> </w:t>
      </w:r>
      <w:r w:rsidR="00942432">
        <w:rPr>
          <w:sz w:val="28"/>
          <w:szCs w:val="28"/>
          <w:u w:val="single"/>
        </w:rPr>
        <w:t>году был  проведён новый</w:t>
      </w:r>
      <w:r w:rsidR="001E3ED3" w:rsidRPr="00F21C40">
        <w:rPr>
          <w:sz w:val="28"/>
          <w:szCs w:val="28"/>
          <w:u w:val="single"/>
        </w:rPr>
        <w:t xml:space="preserve"> вид краевой  контрольной</w:t>
      </w:r>
      <w:r w:rsidR="00942432">
        <w:rPr>
          <w:sz w:val="28"/>
          <w:szCs w:val="28"/>
          <w:u w:val="single"/>
        </w:rPr>
        <w:t xml:space="preserve"> работы по </w:t>
      </w:r>
      <w:proofErr w:type="spellStart"/>
      <w:r w:rsidR="00942432">
        <w:rPr>
          <w:sz w:val="28"/>
          <w:szCs w:val="28"/>
          <w:u w:val="single"/>
        </w:rPr>
        <w:t>о</w:t>
      </w:r>
      <w:r>
        <w:rPr>
          <w:sz w:val="28"/>
          <w:szCs w:val="28"/>
          <w:u w:val="single"/>
        </w:rPr>
        <w:t>бщеучебным</w:t>
      </w:r>
      <w:proofErr w:type="spellEnd"/>
      <w:r>
        <w:rPr>
          <w:sz w:val="28"/>
          <w:szCs w:val="28"/>
          <w:u w:val="single"/>
        </w:rPr>
        <w:t xml:space="preserve"> умениям </w:t>
      </w:r>
      <w:r w:rsidR="00942432">
        <w:rPr>
          <w:sz w:val="28"/>
          <w:szCs w:val="28"/>
          <w:u w:val="single"/>
        </w:rPr>
        <w:t xml:space="preserve"> его усовершенствовали и усложнили, учащиеся 4 класса  справились хорошо, результаты оказались лучшими по району. Большая заслуга учителя: Мамонтова А.В., т.к в течении всего года учитель готовил учащихся к краевым контрольным и прорабатывал с учащимися всевозможные  тесты, контрольные и проверочные работы, накоплен большой  дидактический материал по подготовке учащихся к ККР.</w:t>
      </w:r>
    </w:p>
    <w:p w:rsidR="001E3ED3" w:rsidRPr="00F21C40" w:rsidRDefault="00942432" w:rsidP="001E3ED3">
      <w:pPr>
        <w:pStyle w:val="a3"/>
        <w:jc w:val="both"/>
        <w:rPr>
          <w:sz w:val="28"/>
          <w:szCs w:val="28"/>
        </w:rPr>
      </w:pPr>
      <w:r>
        <w:rPr>
          <w:sz w:val="28"/>
          <w:szCs w:val="28"/>
          <w:u w:val="single"/>
        </w:rPr>
        <w:t xml:space="preserve">Цель </w:t>
      </w:r>
      <w:r w:rsidR="001E3ED3" w:rsidRPr="00F21C40">
        <w:rPr>
          <w:sz w:val="28"/>
          <w:szCs w:val="28"/>
          <w:u w:val="single"/>
        </w:rPr>
        <w:t xml:space="preserve"> работы</w:t>
      </w:r>
      <w:r>
        <w:rPr>
          <w:sz w:val="28"/>
          <w:szCs w:val="28"/>
          <w:u w:val="single"/>
        </w:rPr>
        <w:t xml:space="preserve"> (по ОУУН)</w:t>
      </w:r>
      <w:r w:rsidR="001E3ED3" w:rsidRPr="00F21C40">
        <w:rPr>
          <w:sz w:val="28"/>
          <w:szCs w:val="28"/>
        </w:rPr>
        <w:t xml:space="preserve"> – оценить уровень индивидуальных достижений выпускников начальной школы по освоению государственного образовательного стандарта начального общего образования по </w:t>
      </w:r>
      <w:proofErr w:type="spellStart"/>
      <w:r w:rsidR="001E3ED3" w:rsidRPr="00F21C40">
        <w:rPr>
          <w:sz w:val="28"/>
          <w:szCs w:val="28"/>
        </w:rPr>
        <w:t>общеучебным</w:t>
      </w:r>
      <w:proofErr w:type="spellEnd"/>
      <w:r w:rsidR="001E3ED3" w:rsidRPr="00F21C40">
        <w:rPr>
          <w:sz w:val="28"/>
          <w:szCs w:val="28"/>
        </w:rPr>
        <w:t xml:space="preserve">  умениям; выявить группы детей, обучение которых в основной школе потребует особого внимания. Контрольная работа содержит</w:t>
      </w:r>
      <w:r>
        <w:rPr>
          <w:sz w:val="28"/>
          <w:szCs w:val="28"/>
        </w:rPr>
        <w:t xml:space="preserve"> ТЕКСТ</w:t>
      </w:r>
      <w:r w:rsidR="00E925C4">
        <w:rPr>
          <w:sz w:val="28"/>
          <w:szCs w:val="28"/>
        </w:rPr>
        <w:t>, который обеспечивает</w:t>
      </w:r>
      <w:r w:rsidR="001E3ED3" w:rsidRPr="00F21C40">
        <w:rPr>
          <w:sz w:val="28"/>
          <w:szCs w:val="28"/>
        </w:rPr>
        <w:t xml:space="preserve">  достаточную полноту проверки овладения </w:t>
      </w:r>
      <w:proofErr w:type="spellStart"/>
      <w:r w:rsidR="001E3ED3" w:rsidRPr="00F21C40">
        <w:rPr>
          <w:sz w:val="28"/>
          <w:szCs w:val="28"/>
        </w:rPr>
        <w:t>общеучебными</w:t>
      </w:r>
      <w:proofErr w:type="spellEnd"/>
      <w:r w:rsidR="001E3ED3" w:rsidRPr="00F21C40">
        <w:rPr>
          <w:sz w:val="28"/>
          <w:szCs w:val="28"/>
        </w:rPr>
        <w:t xml:space="preserve"> умениями в области работы с информацией, входящими в </w:t>
      </w:r>
      <w:r w:rsidR="001E3ED3" w:rsidRPr="00F21C40">
        <w:rPr>
          <w:sz w:val="28"/>
          <w:szCs w:val="28"/>
        </w:rPr>
        <w:lastRenderedPageBreak/>
        <w:t>государственный образовательный стандарт начального общего образования, на базовом уровне. Освоение данных умений  на базовом уровне означает, что ученик умеет извлекать из текста информацию, представленную в явном виде, различать прямые и переносные значения</w:t>
      </w:r>
      <w:r w:rsidR="00E925C4">
        <w:rPr>
          <w:sz w:val="28"/>
          <w:szCs w:val="28"/>
        </w:rPr>
        <w:t xml:space="preserve">, </w:t>
      </w:r>
      <w:r w:rsidR="001E3ED3" w:rsidRPr="00F21C40">
        <w:rPr>
          <w:sz w:val="28"/>
          <w:szCs w:val="28"/>
        </w:rPr>
        <w:t xml:space="preserve"> изложенные  в тексте</w:t>
      </w:r>
      <w:r w:rsidR="00E925C4">
        <w:rPr>
          <w:sz w:val="28"/>
          <w:szCs w:val="28"/>
        </w:rPr>
        <w:t xml:space="preserve">, объясняет, те или иные </w:t>
      </w:r>
      <w:r w:rsidR="001E3ED3" w:rsidRPr="00F21C40">
        <w:rPr>
          <w:sz w:val="28"/>
          <w:szCs w:val="28"/>
        </w:rPr>
        <w:t xml:space="preserve"> факты. Кроме того, выполнение данных заданий косвенно подтверждает, что скорость чтения</w:t>
      </w:r>
      <w:r w:rsidR="00E925C4">
        <w:rPr>
          <w:sz w:val="28"/>
          <w:szCs w:val="28"/>
        </w:rPr>
        <w:t xml:space="preserve"> ученика соответствует норме, каждый </w:t>
      </w:r>
      <w:r w:rsidR="001E3ED3" w:rsidRPr="00F21C40">
        <w:rPr>
          <w:sz w:val="28"/>
          <w:szCs w:val="28"/>
        </w:rPr>
        <w:t xml:space="preserve"> способен следовать инструкции, отвечать</w:t>
      </w:r>
      <w:r w:rsidR="00E925C4">
        <w:rPr>
          <w:sz w:val="28"/>
          <w:szCs w:val="28"/>
        </w:rPr>
        <w:t xml:space="preserve"> на поставленный </w:t>
      </w:r>
      <w:r w:rsidR="001E3ED3" w:rsidRPr="00F21C40">
        <w:rPr>
          <w:sz w:val="28"/>
          <w:szCs w:val="28"/>
        </w:rPr>
        <w:t xml:space="preserve"> вопрос. Прогнозируемая решаемость заданий этого уровня трудности – не менее 60 %.</w:t>
      </w:r>
    </w:p>
    <w:p w:rsidR="001E3ED3" w:rsidRPr="00F21C40" w:rsidRDefault="001E3ED3" w:rsidP="001E3ED3">
      <w:pPr>
        <w:pStyle w:val="a3"/>
        <w:jc w:val="both"/>
        <w:rPr>
          <w:sz w:val="28"/>
          <w:szCs w:val="28"/>
        </w:rPr>
      </w:pPr>
      <w:r w:rsidRPr="00F21C40">
        <w:rPr>
          <w:sz w:val="28"/>
          <w:szCs w:val="28"/>
        </w:rPr>
        <w:t xml:space="preserve">Результаты выполнения заданий базового уровня позволяют </w:t>
      </w:r>
      <w:r w:rsidR="00E925C4">
        <w:rPr>
          <w:sz w:val="28"/>
          <w:szCs w:val="28"/>
        </w:rPr>
        <w:t>с</w:t>
      </w:r>
      <w:r w:rsidRPr="00F21C40">
        <w:rPr>
          <w:sz w:val="28"/>
          <w:szCs w:val="28"/>
        </w:rPr>
        <w:t>де</w:t>
      </w:r>
      <w:r w:rsidR="00E925C4">
        <w:rPr>
          <w:sz w:val="28"/>
          <w:szCs w:val="28"/>
        </w:rPr>
        <w:t>лать вывод об овладении учениками</w:t>
      </w:r>
      <w:r w:rsidRPr="00F21C40">
        <w:rPr>
          <w:sz w:val="28"/>
          <w:szCs w:val="28"/>
        </w:rPr>
        <w:t xml:space="preserve"> необходимым</w:t>
      </w:r>
      <w:r w:rsidR="00E925C4">
        <w:rPr>
          <w:sz w:val="28"/>
          <w:szCs w:val="28"/>
        </w:rPr>
        <w:t>и</w:t>
      </w:r>
      <w:r w:rsidRPr="00F21C40">
        <w:rPr>
          <w:sz w:val="28"/>
          <w:szCs w:val="28"/>
        </w:rPr>
        <w:t xml:space="preserve"> для успешного обучения в основной школе уровнем чтения и</w:t>
      </w:r>
      <w:r w:rsidR="00E925C4">
        <w:rPr>
          <w:sz w:val="28"/>
          <w:szCs w:val="28"/>
        </w:rPr>
        <w:t xml:space="preserve"> работе</w:t>
      </w:r>
      <w:r w:rsidRPr="00F21C40">
        <w:rPr>
          <w:sz w:val="28"/>
          <w:szCs w:val="28"/>
        </w:rPr>
        <w:t xml:space="preserve"> с информацией. Результаты выполнения заданий повышенного уровня  позволяют дифференцировать учащихся 4  - х классов по уровню общей учебной подготовки, делать выводы о более высоком уровне владения чтением, готовности школьника к самостоятельной работе с информацией, способности самостоятельно учиться, используя текстовые источники. Отметки по данной работе не выставляются, делается качественная оценка уровня чтения и работы с информацией.</w:t>
      </w:r>
      <w:r w:rsidR="00E25B8A">
        <w:rPr>
          <w:sz w:val="28"/>
          <w:szCs w:val="28"/>
        </w:rPr>
        <w:t xml:space="preserve"> </w:t>
      </w:r>
    </w:p>
    <w:p w:rsidR="001E3ED3" w:rsidRDefault="001E3ED3" w:rsidP="001E3ED3">
      <w:pPr>
        <w:pStyle w:val="a3"/>
        <w:jc w:val="both"/>
        <w:rPr>
          <w:u w:val="single"/>
        </w:rPr>
      </w:pPr>
      <w:r w:rsidRPr="004F1447">
        <w:rPr>
          <w:u w:val="single"/>
        </w:rPr>
        <w:t>Результаты по ОУУН следующие:</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660"/>
        <w:gridCol w:w="1123"/>
        <w:gridCol w:w="420"/>
        <w:gridCol w:w="326"/>
        <w:gridCol w:w="408"/>
        <w:gridCol w:w="419"/>
        <w:gridCol w:w="419"/>
        <w:gridCol w:w="420"/>
        <w:gridCol w:w="419"/>
        <w:gridCol w:w="419"/>
        <w:gridCol w:w="419"/>
        <w:gridCol w:w="436"/>
        <w:gridCol w:w="463"/>
        <w:gridCol w:w="567"/>
        <w:gridCol w:w="436"/>
        <w:gridCol w:w="436"/>
        <w:gridCol w:w="436"/>
        <w:gridCol w:w="1385"/>
      </w:tblGrid>
      <w:tr w:rsidR="008253D7" w:rsidRPr="003834FB" w:rsidTr="001D3DC6">
        <w:trPr>
          <w:trHeight w:val="270"/>
        </w:trPr>
        <w:tc>
          <w:tcPr>
            <w:tcW w:w="554" w:type="dxa"/>
            <w:vMerge w:val="restart"/>
          </w:tcPr>
          <w:p w:rsidR="008253D7" w:rsidRPr="00E35A34" w:rsidRDefault="008253D7" w:rsidP="00D375E5">
            <w:pPr>
              <w:pStyle w:val="a3"/>
              <w:jc w:val="both"/>
              <w:rPr>
                <w:rFonts w:ascii="Times New Roman" w:hAnsi="Times New Roman"/>
                <w:sz w:val="20"/>
                <w:szCs w:val="20"/>
              </w:rPr>
            </w:pPr>
            <w:r w:rsidRPr="00E35A34">
              <w:rPr>
                <w:rFonts w:ascii="Times New Roman" w:hAnsi="Times New Roman"/>
                <w:sz w:val="20"/>
                <w:szCs w:val="20"/>
              </w:rPr>
              <w:t>№ п\ п</w:t>
            </w:r>
          </w:p>
        </w:tc>
        <w:tc>
          <w:tcPr>
            <w:tcW w:w="1660" w:type="dxa"/>
            <w:vMerge w:val="restart"/>
          </w:tcPr>
          <w:p w:rsidR="008253D7" w:rsidRPr="00E35A34" w:rsidRDefault="008253D7" w:rsidP="00D375E5">
            <w:pPr>
              <w:pStyle w:val="a3"/>
              <w:jc w:val="both"/>
              <w:rPr>
                <w:rFonts w:ascii="Times New Roman" w:hAnsi="Times New Roman"/>
              </w:rPr>
            </w:pPr>
            <w:r w:rsidRPr="00E35A34">
              <w:rPr>
                <w:rFonts w:ascii="Times New Roman" w:hAnsi="Times New Roman"/>
              </w:rPr>
              <w:t>Ф.И. ученика</w:t>
            </w:r>
          </w:p>
        </w:tc>
        <w:tc>
          <w:tcPr>
            <w:tcW w:w="1123" w:type="dxa"/>
            <w:vMerge w:val="restart"/>
          </w:tcPr>
          <w:p w:rsidR="008253D7" w:rsidRPr="00E35A34" w:rsidRDefault="008253D7" w:rsidP="00D375E5">
            <w:pPr>
              <w:pStyle w:val="a3"/>
              <w:jc w:val="both"/>
              <w:rPr>
                <w:rFonts w:ascii="Times New Roman" w:hAnsi="Times New Roman"/>
              </w:rPr>
            </w:pPr>
            <w:r w:rsidRPr="00E35A34">
              <w:rPr>
                <w:rFonts w:ascii="Times New Roman" w:hAnsi="Times New Roman"/>
              </w:rPr>
              <w:t>Вариант</w:t>
            </w:r>
          </w:p>
        </w:tc>
        <w:tc>
          <w:tcPr>
            <w:tcW w:w="420" w:type="dxa"/>
          </w:tcPr>
          <w:p w:rsidR="008253D7" w:rsidRPr="00E35A34" w:rsidRDefault="008253D7" w:rsidP="00D375E5">
            <w:pPr>
              <w:pStyle w:val="a3"/>
              <w:jc w:val="both"/>
              <w:rPr>
                <w:rFonts w:ascii="Times New Roman" w:hAnsi="Times New Roman"/>
              </w:rPr>
            </w:pPr>
            <w:r w:rsidRPr="00E35A34">
              <w:rPr>
                <w:rFonts w:ascii="Times New Roman" w:hAnsi="Times New Roman"/>
              </w:rPr>
              <w:t>1</w:t>
            </w:r>
          </w:p>
        </w:tc>
        <w:tc>
          <w:tcPr>
            <w:tcW w:w="326" w:type="dxa"/>
          </w:tcPr>
          <w:p w:rsidR="008253D7" w:rsidRPr="00E35A34" w:rsidRDefault="008253D7" w:rsidP="00D375E5">
            <w:pPr>
              <w:pStyle w:val="a3"/>
              <w:jc w:val="both"/>
              <w:rPr>
                <w:rFonts w:ascii="Times New Roman" w:hAnsi="Times New Roman"/>
              </w:rPr>
            </w:pPr>
            <w:r w:rsidRPr="00E35A34">
              <w:rPr>
                <w:rFonts w:ascii="Times New Roman" w:hAnsi="Times New Roman"/>
              </w:rPr>
              <w:t>2</w:t>
            </w:r>
          </w:p>
        </w:tc>
        <w:tc>
          <w:tcPr>
            <w:tcW w:w="408" w:type="dxa"/>
          </w:tcPr>
          <w:p w:rsidR="008253D7" w:rsidRPr="00E35A34" w:rsidRDefault="008253D7" w:rsidP="00D375E5">
            <w:pPr>
              <w:pStyle w:val="a3"/>
              <w:jc w:val="both"/>
              <w:rPr>
                <w:rFonts w:ascii="Times New Roman" w:hAnsi="Times New Roman"/>
              </w:rPr>
            </w:pPr>
            <w:r w:rsidRPr="00E35A34">
              <w:rPr>
                <w:rFonts w:ascii="Times New Roman" w:hAnsi="Times New Roman"/>
              </w:rPr>
              <w:t>3</w:t>
            </w:r>
          </w:p>
        </w:tc>
        <w:tc>
          <w:tcPr>
            <w:tcW w:w="419" w:type="dxa"/>
          </w:tcPr>
          <w:p w:rsidR="008253D7" w:rsidRPr="00E35A34" w:rsidRDefault="008253D7" w:rsidP="00D375E5">
            <w:pPr>
              <w:pStyle w:val="a3"/>
              <w:jc w:val="both"/>
              <w:rPr>
                <w:rFonts w:ascii="Times New Roman" w:hAnsi="Times New Roman"/>
              </w:rPr>
            </w:pPr>
            <w:r w:rsidRPr="00E35A34">
              <w:rPr>
                <w:rFonts w:ascii="Times New Roman" w:hAnsi="Times New Roman"/>
              </w:rPr>
              <w:t>4</w:t>
            </w:r>
          </w:p>
        </w:tc>
        <w:tc>
          <w:tcPr>
            <w:tcW w:w="419" w:type="dxa"/>
          </w:tcPr>
          <w:p w:rsidR="008253D7" w:rsidRPr="00E35A34" w:rsidRDefault="008253D7" w:rsidP="00D375E5">
            <w:pPr>
              <w:pStyle w:val="a3"/>
              <w:jc w:val="both"/>
              <w:rPr>
                <w:rFonts w:ascii="Times New Roman" w:hAnsi="Times New Roman"/>
              </w:rPr>
            </w:pPr>
            <w:r w:rsidRPr="00E35A34">
              <w:rPr>
                <w:rFonts w:ascii="Times New Roman" w:hAnsi="Times New Roman"/>
              </w:rPr>
              <w:t>5</w:t>
            </w:r>
          </w:p>
        </w:tc>
        <w:tc>
          <w:tcPr>
            <w:tcW w:w="420" w:type="dxa"/>
          </w:tcPr>
          <w:p w:rsidR="008253D7" w:rsidRPr="00E35A34" w:rsidRDefault="008253D7" w:rsidP="00D375E5">
            <w:pPr>
              <w:pStyle w:val="a3"/>
              <w:jc w:val="both"/>
              <w:rPr>
                <w:rFonts w:ascii="Times New Roman" w:hAnsi="Times New Roman"/>
              </w:rPr>
            </w:pPr>
            <w:r w:rsidRPr="00E35A34">
              <w:rPr>
                <w:rFonts w:ascii="Times New Roman" w:hAnsi="Times New Roman"/>
              </w:rPr>
              <w:t>6</w:t>
            </w:r>
          </w:p>
        </w:tc>
        <w:tc>
          <w:tcPr>
            <w:tcW w:w="419" w:type="dxa"/>
          </w:tcPr>
          <w:p w:rsidR="008253D7" w:rsidRPr="00E35A34" w:rsidRDefault="008253D7" w:rsidP="00D375E5">
            <w:pPr>
              <w:pStyle w:val="a3"/>
              <w:jc w:val="both"/>
              <w:rPr>
                <w:rFonts w:ascii="Times New Roman" w:hAnsi="Times New Roman"/>
              </w:rPr>
            </w:pPr>
            <w:r w:rsidRPr="00E35A34">
              <w:rPr>
                <w:rFonts w:ascii="Times New Roman" w:hAnsi="Times New Roman"/>
              </w:rPr>
              <w:t>7</w:t>
            </w:r>
          </w:p>
        </w:tc>
        <w:tc>
          <w:tcPr>
            <w:tcW w:w="419" w:type="dxa"/>
          </w:tcPr>
          <w:p w:rsidR="008253D7" w:rsidRPr="00E35A34" w:rsidRDefault="008253D7" w:rsidP="00D375E5">
            <w:pPr>
              <w:pStyle w:val="a3"/>
              <w:jc w:val="both"/>
              <w:rPr>
                <w:rFonts w:ascii="Times New Roman" w:hAnsi="Times New Roman"/>
              </w:rPr>
            </w:pPr>
            <w:r w:rsidRPr="00E35A34">
              <w:rPr>
                <w:rFonts w:ascii="Times New Roman" w:hAnsi="Times New Roman"/>
              </w:rPr>
              <w:t>8</w:t>
            </w:r>
          </w:p>
        </w:tc>
        <w:tc>
          <w:tcPr>
            <w:tcW w:w="419" w:type="dxa"/>
          </w:tcPr>
          <w:p w:rsidR="008253D7" w:rsidRPr="00E35A34" w:rsidRDefault="008253D7" w:rsidP="00D375E5">
            <w:pPr>
              <w:pStyle w:val="a3"/>
              <w:jc w:val="both"/>
              <w:rPr>
                <w:rFonts w:ascii="Times New Roman" w:hAnsi="Times New Roman"/>
              </w:rPr>
            </w:pPr>
            <w:r w:rsidRPr="00E35A34">
              <w:rPr>
                <w:rFonts w:ascii="Times New Roman" w:hAnsi="Times New Roman"/>
              </w:rPr>
              <w:t>9</w:t>
            </w:r>
          </w:p>
        </w:tc>
        <w:tc>
          <w:tcPr>
            <w:tcW w:w="436" w:type="dxa"/>
          </w:tcPr>
          <w:p w:rsidR="008253D7" w:rsidRPr="00E35A34" w:rsidRDefault="008253D7" w:rsidP="00D375E5">
            <w:pPr>
              <w:pStyle w:val="a3"/>
              <w:jc w:val="both"/>
              <w:rPr>
                <w:rFonts w:ascii="Times New Roman" w:hAnsi="Times New Roman"/>
              </w:rPr>
            </w:pPr>
            <w:r w:rsidRPr="00E35A34">
              <w:rPr>
                <w:rFonts w:ascii="Times New Roman" w:hAnsi="Times New Roman"/>
              </w:rPr>
              <w:t>10</w:t>
            </w:r>
          </w:p>
        </w:tc>
        <w:tc>
          <w:tcPr>
            <w:tcW w:w="463" w:type="dxa"/>
          </w:tcPr>
          <w:p w:rsidR="008253D7" w:rsidRPr="00E35A34" w:rsidRDefault="008253D7" w:rsidP="00D375E5">
            <w:pPr>
              <w:pStyle w:val="a3"/>
              <w:jc w:val="both"/>
              <w:rPr>
                <w:rFonts w:ascii="Times New Roman" w:hAnsi="Times New Roman"/>
              </w:rPr>
            </w:pPr>
            <w:r w:rsidRPr="00E35A34">
              <w:rPr>
                <w:rFonts w:ascii="Times New Roman" w:hAnsi="Times New Roman"/>
              </w:rPr>
              <w:t>11</w:t>
            </w:r>
          </w:p>
        </w:tc>
        <w:tc>
          <w:tcPr>
            <w:tcW w:w="567" w:type="dxa"/>
          </w:tcPr>
          <w:p w:rsidR="008253D7" w:rsidRPr="00E35A34" w:rsidRDefault="008253D7" w:rsidP="00D375E5">
            <w:pPr>
              <w:pStyle w:val="a3"/>
              <w:jc w:val="both"/>
              <w:rPr>
                <w:rFonts w:ascii="Times New Roman" w:hAnsi="Times New Roman"/>
              </w:rPr>
            </w:pPr>
            <w:r w:rsidRPr="00E35A34">
              <w:rPr>
                <w:rFonts w:ascii="Times New Roman" w:hAnsi="Times New Roman"/>
              </w:rPr>
              <w:t>12</w:t>
            </w:r>
          </w:p>
        </w:tc>
        <w:tc>
          <w:tcPr>
            <w:tcW w:w="436" w:type="dxa"/>
          </w:tcPr>
          <w:p w:rsidR="008253D7" w:rsidRPr="00E35A34" w:rsidRDefault="008253D7" w:rsidP="00D375E5">
            <w:pPr>
              <w:pStyle w:val="a3"/>
              <w:jc w:val="both"/>
              <w:rPr>
                <w:rFonts w:ascii="Times New Roman" w:hAnsi="Times New Roman"/>
              </w:rPr>
            </w:pPr>
            <w:r w:rsidRPr="00E35A34">
              <w:rPr>
                <w:rFonts w:ascii="Times New Roman" w:hAnsi="Times New Roman"/>
              </w:rPr>
              <w:t>13</w:t>
            </w:r>
          </w:p>
        </w:tc>
        <w:tc>
          <w:tcPr>
            <w:tcW w:w="436" w:type="dxa"/>
          </w:tcPr>
          <w:p w:rsidR="008253D7" w:rsidRPr="00E35A34" w:rsidRDefault="008253D7" w:rsidP="008253D7">
            <w:pPr>
              <w:pStyle w:val="a3"/>
              <w:jc w:val="both"/>
              <w:rPr>
                <w:rFonts w:ascii="Times New Roman" w:hAnsi="Times New Roman"/>
              </w:rPr>
            </w:pPr>
            <w:r>
              <w:rPr>
                <w:rFonts w:ascii="Times New Roman" w:hAnsi="Times New Roman"/>
              </w:rPr>
              <w:t>14</w:t>
            </w:r>
          </w:p>
        </w:tc>
        <w:tc>
          <w:tcPr>
            <w:tcW w:w="436" w:type="dxa"/>
          </w:tcPr>
          <w:p w:rsidR="008253D7" w:rsidRPr="00E35A34" w:rsidRDefault="008253D7" w:rsidP="008253D7">
            <w:pPr>
              <w:pStyle w:val="a3"/>
              <w:jc w:val="both"/>
              <w:rPr>
                <w:rFonts w:ascii="Times New Roman" w:hAnsi="Times New Roman"/>
              </w:rPr>
            </w:pPr>
            <w:r>
              <w:rPr>
                <w:rFonts w:ascii="Times New Roman" w:hAnsi="Times New Roman"/>
              </w:rPr>
              <w:t>15</w:t>
            </w:r>
          </w:p>
        </w:tc>
        <w:tc>
          <w:tcPr>
            <w:tcW w:w="1385" w:type="dxa"/>
          </w:tcPr>
          <w:p w:rsidR="008253D7" w:rsidRPr="00E35A34" w:rsidRDefault="008253D7" w:rsidP="00D375E5">
            <w:pPr>
              <w:pStyle w:val="a3"/>
              <w:jc w:val="both"/>
              <w:rPr>
                <w:rFonts w:ascii="Times New Roman" w:hAnsi="Times New Roman"/>
              </w:rPr>
            </w:pPr>
            <w:r w:rsidRPr="00E35A34">
              <w:rPr>
                <w:rFonts w:ascii="Times New Roman" w:hAnsi="Times New Roman"/>
              </w:rPr>
              <w:t>Итого:</w:t>
            </w:r>
          </w:p>
        </w:tc>
      </w:tr>
      <w:tr w:rsidR="008253D7" w:rsidRPr="003834FB" w:rsidTr="001D3DC6">
        <w:trPr>
          <w:trHeight w:val="180"/>
        </w:trPr>
        <w:tc>
          <w:tcPr>
            <w:tcW w:w="554" w:type="dxa"/>
            <w:vMerge/>
          </w:tcPr>
          <w:p w:rsidR="008253D7" w:rsidRPr="00E35A34" w:rsidRDefault="008253D7" w:rsidP="00D375E5">
            <w:pPr>
              <w:pStyle w:val="a3"/>
              <w:jc w:val="both"/>
              <w:rPr>
                <w:rFonts w:ascii="Times New Roman" w:hAnsi="Times New Roman"/>
                <w:sz w:val="20"/>
                <w:szCs w:val="20"/>
              </w:rPr>
            </w:pPr>
          </w:p>
        </w:tc>
        <w:tc>
          <w:tcPr>
            <w:tcW w:w="1660" w:type="dxa"/>
            <w:vMerge/>
          </w:tcPr>
          <w:p w:rsidR="008253D7" w:rsidRPr="00E35A34" w:rsidRDefault="008253D7" w:rsidP="00D375E5">
            <w:pPr>
              <w:pStyle w:val="a3"/>
              <w:jc w:val="both"/>
              <w:rPr>
                <w:rFonts w:ascii="Times New Roman" w:hAnsi="Times New Roman"/>
              </w:rPr>
            </w:pPr>
          </w:p>
        </w:tc>
        <w:tc>
          <w:tcPr>
            <w:tcW w:w="1123" w:type="dxa"/>
            <w:vMerge/>
          </w:tcPr>
          <w:p w:rsidR="008253D7" w:rsidRPr="00E35A34" w:rsidRDefault="008253D7" w:rsidP="00D375E5">
            <w:pPr>
              <w:pStyle w:val="a3"/>
              <w:jc w:val="both"/>
              <w:rPr>
                <w:rFonts w:ascii="Times New Roman" w:hAnsi="Times New Roman"/>
              </w:rPr>
            </w:pPr>
          </w:p>
        </w:tc>
        <w:tc>
          <w:tcPr>
            <w:tcW w:w="7828" w:type="dxa"/>
            <w:gridSpan w:val="16"/>
          </w:tcPr>
          <w:p w:rsidR="008253D7" w:rsidRPr="00E35A34" w:rsidRDefault="008253D7" w:rsidP="008253D7">
            <w:pPr>
              <w:pStyle w:val="a3"/>
              <w:jc w:val="center"/>
              <w:rPr>
                <w:rFonts w:ascii="Times New Roman" w:hAnsi="Times New Roman"/>
              </w:rPr>
            </w:pPr>
            <w:r w:rsidRPr="00E35A34">
              <w:rPr>
                <w:rFonts w:ascii="Times New Roman" w:hAnsi="Times New Roman"/>
              </w:rPr>
              <w:t>( баллы за каждое задание)</w:t>
            </w:r>
          </w:p>
        </w:tc>
      </w:tr>
      <w:tr w:rsidR="001D3DC6" w:rsidRPr="003834FB" w:rsidTr="001D3DC6">
        <w:tc>
          <w:tcPr>
            <w:tcW w:w="554" w:type="dxa"/>
          </w:tcPr>
          <w:p w:rsidR="001D3DC6" w:rsidRPr="00E35A34" w:rsidRDefault="001D3DC6" w:rsidP="00D375E5">
            <w:pPr>
              <w:pStyle w:val="a3"/>
              <w:jc w:val="both"/>
              <w:rPr>
                <w:rFonts w:ascii="Times New Roman" w:hAnsi="Times New Roman"/>
              </w:rPr>
            </w:pPr>
            <w:r w:rsidRPr="00E35A34">
              <w:rPr>
                <w:rFonts w:ascii="Times New Roman" w:hAnsi="Times New Roman"/>
              </w:rPr>
              <w:t>1.</w:t>
            </w:r>
          </w:p>
        </w:tc>
        <w:tc>
          <w:tcPr>
            <w:tcW w:w="1660" w:type="dxa"/>
          </w:tcPr>
          <w:p w:rsidR="001D3DC6" w:rsidRPr="00E35A34" w:rsidRDefault="001D3DC6" w:rsidP="00D375E5">
            <w:pPr>
              <w:pStyle w:val="a3"/>
              <w:jc w:val="both"/>
              <w:rPr>
                <w:rFonts w:ascii="Times New Roman" w:hAnsi="Times New Roman"/>
              </w:rPr>
            </w:pPr>
            <w:r>
              <w:rPr>
                <w:rFonts w:ascii="Times New Roman" w:hAnsi="Times New Roman"/>
              </w:rPr>
              <w:t>Воеводский К</w:t>
            </w:r>
          </w:p>
        </w:tc>
        <w:tc>
          <w:tcPr>
            <w:tcW w:w="1123" w:type="dxa"/>
          </w:tcPr>
          <w:p w:rsidR="001D3DC6" w:rsidRPr="00E35A34" w:rsidRDefault="001D3DC6" w:rsidP="00D375E5">
            <w:pPr>
              <w:pStyle w:val="a3"/>
              <w:jc w:val="center"/>
              <w:rPr>
                <w:rFonts w:ascii="Times New Roman" w:hAnsi="Times New Roman"/>
              </w:rPr>
            </w:pPr>
            <w:r w:rsidRPr="00E35A34">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32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08"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63"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567"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8253D7">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8253D7">
            <w:pPr>
              <w:pStyle w:val="a3"/>
              <w:jc w:val="both"/>
              <w:rPr>
                <w:rFonts w:ascii="Times New Roman" w:hAnsi="Times New Roman"/>
              </w:rPr>
            </w:pPr>
            <w:r>
              <w:rPr>
                <w:rFonts w:ascii="Times New Roman" w:hAnsi="Times New Roman"/>
              </w:rPr>
              <w:t>1</w:t>
            </w:r>
          </w:p>
        </w:tc>
        <w:tc>
          <w:tcPr>
            <w:tcW w:w="1385" w:type="dxa"/>
          </w:tcPr>
          <w:p w:rsidR="001D3DC6" w:rsidRPr="00E35A34" w:rsidRDefault="001D3DC6" w:rsidP="00D375E5">
            <w:pPr>
              <w:pStyle w:val="a3"/>
              <w:jc w:val="both"/>
              <w:rPr>
                <w:rFonts w:ascii="Times New Roman" w:hAnsi="Times New Roman"/>
              </w:rPr>
            </w:pPr>
            <w:r w:rsidRPr="00E35A34">
              <w:rPr>
                <w:rFonts w:ascii="Times New Roman" w:hAnsi="Times New Roman"/>
              </w:rPr>
              <w:t xml:space="preserve"> </w:t>
            </w:r>
            <w:r>
              <w:rPr>
                <w:rFonts w:ascii="Times New Roman" w:hAnsi="Times New Roman"/>
              </w:rPr>
              <w:t xml:space="preserve">15 </w:t>
            </w:r>
            <w:r w:rsidRPr="00E35A34">
              <w:rPr>
                <w:rFonts w:ascii="Times New Roman" w:hAnsi="Times New Roman"/>
              </w:rPr>
              <w:t>баллов</w:t>
            </w:r>
          </w:p>
        </w:tc>
      </w:tr>
      <w:tr w:rsidR="001D3DC6" w:rsidRPr="003834FB" w:rsidTr="001D3DC6">
        <w:tc>
          <w:tcPr>
            <w:tcW w:w="554" w:type="dxa"/>
          </w:tcPr>
          <w:p w:rsidR="001D3DC6" w:rsidRPr="00E35A34" w:rsidRDefault="001D3DC6" w:rsidP="00D375E5">
            <w:pPr>
              <w:pStyle w:val="a3"/>
              <w:jc w:val="both"/>
              <w:rPr>
                <w:rFonts w:ascii="Times New Roman" w:hAnsi="Times New Roman"/>
              </w:rPr>
            </w:pPr>
            <w:r w:rsidRPr="00E35A34">
              <w:rPr>
                <w:rFonts w:ascii="Times New Roman" w:hAnsi="Times New Roman"/>
              </w:rPr>
              <w:t>2.</w:t>
            </w:r>
          </w:p>
        </w:tc>
        <w:tc>
          <w:tcPr>
            <w:tcW w:w="1660" w:type="dxa"/>
          </w:tcPr>
          <w:p w:rsidR="001D3DC6" w:rsidRPr="00E35A34" w:rsidRDefault="001D3DC6" w:rsidP="00D375E5">
            <w:pPr>
              <w:pStyle w:val="a3"/>
              <w:jc w:val="both"/>
              <w:rPr>
                <w:rFonts w:ascii="Times New Roman" w:hAnsi="Times New Roman"/>
              </w:rPr>
            </w:pPr>
            <w:r>
              <w:rPr>
                <w:rFonts w:ascii="Times New Roman" w:hAnsi="Times New Roman"/>
              </w:rPr>
              <w:t>Иншакова К</w:t>
            </w:r>
          </w:p>
        </w:tc>
        <w:tc>
          <w:tcPr>
            <w:tcW w:w="1123" w:type="dxa"/>
          </w:tcPr>
          <w:p w:rsidR="001D3DC6" w:rsidRPr="00E35A34" w:rsidRDefault="001D3DC6" w:rsidP="00D375E5">
            <w:pPr>
              <w:pStyle w:val="a3"/>
              <w:jc w:val="center"/>
              <w:rPr>
                <w:rFonts w:ascii="Times New Roman" w:hAnsi="Times New Roman"/>
              </w:rPr>
            </w:pPr>
            <w:r w:rsidRPr="00E35A34">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32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08"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63"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567"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1385" w:type="dxa"/>
          </w:tcPr>
          <w:p w:rsidR="001D3DC6" w:rsidRPr="00E35A34" w:rsidRDefault="001D3DC6" w:rsidP="00D375E5">
            <w:pPr>
              <w:pStyle w:val="a3"/>
              <w:jc w:val="both"/>
              <w:rPr>
                <w:rFonts w:ascii="Times New Roman" w:hAnsi="Times New Roman"/>
              </w:rPr>
            </w:pPr>
            <w:r w:rsidRPr="00E35A34">
              <w:rPr>
                <w:rFonts w:ascii="Times New Roman" w:hAnsi="Times New Roman"/>
              </w:rPr>
              <w:t xml:space="preserve"> </w:t>
            </w:r>
            <w:r>
              <w:rPr>
                <w:rFonts w:ascii="Times New Roman" w:hAnsi="Times New Roman"/>
              </w:rPr>
              <w:t xml:space="preserve">12 </w:t>
            </w:r>
            <w:r w:rsidRPr="00E35A34">
              <w:rPr>
                <w:rFonts w:ascii="Times New Roman" w:hAnsi="Times New Roman"/>
              </w:rPr>
              <w:t>баллов</w:t>
            </w:r>
          </w:p>
        </w:tc>
      </w:tr>
      <w:tr w:rsidR="001D3DC6" w:rsidRPr="003834FB" w:rsidTr="001D3DC6">
        <w:tc>
          <w:tcPr>
            <w:tcW w:w="554" w:type="dxa"/>
          </w:tcPr>
          <w:p w:rsidR="001D3DC6" w:rsidRPr="00E35A34" w:rsidRDefault="001D3DC6" w:rsidP="00D375E5">
            <w:pPr>
              <w:pStyle w:val="a3"/>
              <w:jc w:val="both"/>
              <w:rPr>
                <w:rFonts w:ascii="Times New Roman" w:hAnsi="Times New Roman"/>
              </w:rPr>
            </w:pPr>
            <w:r w:rsidRPr="00E35A34">
              <w:rPr>
                <w:rFonts w:ascii="Times New Roman" w:hAnsi="Times New Roman"/>
              </w:rPr>
              <w:t>3.</w:t>
            </w:r>
          </w:p>
        </w:tc>
        <w:tc>
          <w:tcPr>
            <w:tcW w:w="1660" w:type="dxa"/>
          </w:tcPr>
          <w:p w:rsidR="001D3DC6" w:rsidRPr="00E35A34" w:rsidRDefault="001D3DC6" w:rsidP="00D375E5">
            <w:pPr>
              <w:pStyle w:val="a3"/>
              <w:jc w:val="both"/>
              <w:rPr>
                <w:rFonts w:ascii="Times New Roman" w:hAnsi="Times New Roman"/>
              </w:rPr>
            </w:pPr>
            <w:r>
              <w:rPr>
                <w:rFonts w:ascii="Times New Roman" w:hAnsi="Times New Roman"/>
              </w:rPr>
              <w:t>Казакевич А</w:t>
            </w:r>
          </w:p>
        </w:tc>
        <w:tc>
          <w:tcPr>
            <w:tcW w:w="1123" w:type="dxa"/>
          </w:tcPr>
          <w:p w:rsidR="001D3DC6" w:rsidRPr="00E35A34" w:rsidRDefault="001D3DC6" w:rsidP="00D375E5">
            <w:pPr>
              <w:pStyle w:val="a3"/>
              <w:jc w:val="center"/>
              <w:rPr>
                <w:rFonts w:ascii="Times New Roman" w:hAnsi="Times New Roman"/>
              </w:rPr>
            </w:pPr>
            <w:r w:rsidRPr="00E35A34">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32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08"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63"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567"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1385" w:type="dxa"/>
          </w:tcPr>
          <w:p w:rsidR="001D3DC6" w:rsidRPr="00E35A34" w:rsidRDefault="001D3DC6" w:rsidP="00D375E5">
            <w:pPr>
              <w:pStyle w:val="a3"/>
              <w:jc w:val="both"/>
              <w:rPr>
                <w:rFonts w:ascii="Times New Roman" w:hAnsi="Times New Roman"/>
              </w:rPr>
            </w:pPr>
            <w:r w:rsidRPr="00E35A34">
              <w:rPr>
                <w:rFonts w:ascii="Times New Roman" w:hAnsi="Times New Roman"/>
              </w:rPr>
              <w:t xml:space="preserve"> </w:t>
            </w:r>
            <w:r>
              <w:rPr>
                <w:rFonts w:ascii="Times New Roman" w:hAnsi="Times New Roman"/>
              </w:rPr>
              <w:t xml:space="preserve">9 </w:t>
            </w:r>
            <w:r w:rsidRPr="00E35A34">
              <w:rPr>
                <w:rFonts w:ascii="Times New Roman" w:hAnsi="Times New Roman"/>
              </w:rPr>
              <w:t>баллов</w:t>
            </w:r>
          </w:p>
        </w:tc>
      </w:tr>
      <w:tr w:rsidR="001D3DC6" w:rsidRPr="003834FB" w:rsidTr="001D3DC6">
        <w:tc>
          <w:tcPr>
            <w:tcW w:w="554" w:type="dxa"/>
          </w:tcPr>
          <w:p w:rsidR="001D3DC6" w:rsidRPr="00E35A34" w:rsidRDefault="001D3DC6" w:rsidP="00D375E5">
            <w:pPr>
              <w:pStyle w:val="a3"/>
              <w:jc w:val="both"/>
              <w:rPr>
                <w:rFonts w:ascii="Times New Roman" w:hAnsi="Times New Roman"/>
              </w:rPr>
            </w:pPr>
            <w:r w:rsidRPr="00E35A34">
              <w:rPr>
                <w:rFonts w:ascii="Times New Roman" w:hAnsi="Times New Roman"/>
              </w:rPr>
              <w:t>4.</w:t>
            </w:r>
          </w:p>
        </w:tc>
        <w:tc>
          <w:tcPr>
            <w:tcW w:w="1660" w:type="dxa"/>
          </w:tcPr>
          <w:p w:rsidR="001D3DC6" w:rsidRPr="00E35A34" w:rsidRDefault="001D3DC6" w:rsidP="00D375E5">
            <w:pPr>
              <w:pStyle w:val="a3"/>
              <w:jc w:val="both"/>
              <w:rPr>
                <w:rFonts w:ascii="Times New Roman" w:hAnsi="Times New Roman"/>
              </w:rPr>
            </w:pPr>
            <w:r>
              <w:rPr>
                <w:rFonts w:ascii="Times New Roman" w:hAnsi="Times New Roman"/>
              </w:rPr>
              <w:t>Куницын С</w:t>
            </w:r>
          </w:p>
        </w:tc>
        <w:tc>
          <w:tcPr>
            <w:tcW w:w="1123" w:type="dxa"/>
          </w:tcPr>
          <w:p w:rsidR="001D3DC6" w:rsidRPr="00E35A34" w:rsidRDefault="001D3DC6" w:rsidP="00D375E5">
            <w:pPr>
              <w:pStyle w:val="a3"/>
              <w:jc w:val="center"/>
              <w:rPr>
                <w:rFonts w:ascii="Times New Roman" w:hAnsi="Times New Roman"/>
              </w:rPr>
            </w:pPr>
            <w:r>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32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08"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63"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567"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1385" w:type="dxa"/>
          </w:tcPr>
          <w:p w:rsidR="001D3DC6" w:rsidRPr="00E35A34" w:rsidRDefault="001D3DC6" w:rsidP="00D375E5">
            <w:pPr>
              <w:pStyle w:val="a3"/>
              <w:jc w:val="both"/>
              <w:rPr>
                <w:rFonts w:ascii="Times New Roman" w:hAnsi="Times New Roman"/>
              </w:rPr>
            </w:pPr>
            <w:r>
              <w:rPr>
                <w:rFonts w:ascii="Times New Roman" w:hAnsi="Times New Roman"/>
              </w:rPr>
              <w:t xml:space="preserve"> 11 </w:t>
            </w:r>
            <w:r w:rsidRPr="00E35A34">
              <w:rPr>
                <w:rFonts w:ascii="Times New Roman" w:hAnsi="Times New Roman"/>
              </w:rPr>
              <w:t>баллов</w:t>
            </w:r>
          </w:p>
        </w:tc>
      </w:tr>
      <w:tr w:rsidR="001D3DC6" w:rsidRPr="003834FB" w:rsidTr="001D3DC6">
        <w:tc>
          <w:tcPr>
            <w:tcW w:w="554" w:type="dxa"/>
          </w:tcPr>
          <w:p w:rsidR="001D3DC6" w:rsidRPr="00E35A34" w:rsidRDefault="001D3DC6" w:rsidP="00D375E5">
            <w:pPr>
              <w:pStyle w:val="a3"/>
              <w:jc w:val="both"/>
              <w:rPr>
                <w:rFonts w:ascii="Times New Roman" w:hAnsi="Times New Roman"/>
              </w:rPr>
            </w:pPr>
            <w:r w:rsidRPr="00E35A34">
              <w:rPr>
                <w:rFonts w:ascii="Times New Roman" w:hAnsi="Times New Roman"/>
              </w:rPr>
              <w:t>5.</w:t>
            </w:r>
          </w:p>
        </w:tc>
        <w:tc>
          <w:tcPr>
            <w:tcW w:w="1660" w:type="dxa"/>
          </w:tcPr>
          <w:p w:rsidR="001D3DC6" w:rsidRPr="00E35A34" w:rsidRDefault="001D3DC6" w:rsidP="00D375E5">
            <w:pPr>
              <w:pStyle w:val="a3"/>
              <w:jc w:val="both"/>
              <w:rPr>
                <w:rFonts w:ascii="Times New Roman" w:hAnsi="Times New Roman"/>
              </w:rPr>
            </w:pPr>
            <w:proofErr w:type="spellStart"/>
            <w:r>
              <w:rPr>
                <w:rFonts w:ascii="Times New Roman" w:hAnsi="Times New Roman"/>
              </w:rPr>
              <w:t>Машерова</w:t>
            </w:r>
            <w:proofErr w:type="spellEnd"/>
            <w:r>
              <w:rPr>
                <w:rFonts w:ascii="Times New Roman" w:hAnsi="Times New Roman"/>
              </w:rPr>
              <w:t xml:space="preserve"> А</w:t>
            </w:r>
          </w:p>
        </w:tc>
        <w:tc>
          <w:tcPr>
            <w:tcW w:w="1123" w:type="dxa"/>
          </w:tcPr>
          <w:p w:rsidR="001D3DC6" w:rsidRPr="00E35A34" w:rsidRDefault="001D3DC6" w:rsidP="00D375E5">
            <w:pPr>
              <w:pStyle w:val="a3"/>
              <w:jc w:val="center"/>
              <w:rPr>
                <w:rFonts w:ascii="Times New Roman" w:hAnsi="Times New Roman"/>
              </w:rPr>
            </w:pPr>
            <w:r w:rsidRPr="00E35A34">
              <w:rPr>
                <w:rFonts w:ascii="Times New Roman" w:hAnsi="Times New Roman"/>
              </w:rPr>
              <w:t>2</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32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08"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463" w:type="dxa"/>
          </w:tcPr>
          <w:p w:rsidR="001D3DC6" w:rsidRPr="00E35A34" w:rsidRDefault="001D3DC6" w:rsidP="00D375E5">
            <w:pPr>
              <w:pStyle w:val="a3"/>
              <w:jc w:val="both"/>
              <w:rPr>
                <w:rFonts w:ascii="Times New Roman" w:hAnsi="Times New Roman"/>
              </w:rPr>
            </w:pPr>
            <w:r>
              <w:rPr>
                <w:rFonts w:ascii="Times New Roman" w:hAnsi="Times New Roman"/>
              </w:rPr>
              <w:t>0</w:t>
            </w:r>
          </w:p>
        </w:tc>
        <w:tc>
          <w:tcPr>
            <w:tcW w:w="567"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1385" w:type="dxa"/>
          </w:tcPr>
          <w:p w:rsidR="001D3DC6" w:rsidRPr="00E35A34" w:rsidRDefault="001D3DC6" w:rsidP="00D375E5">
            <w:pPr>
              <w:pStyle w:val="a3"/>
              <w:jc w:val="both"/>
              <w:rPr>
                <w:rFonts w:ascii="Times New Roman" w:hAnsi="Times New Roman"/>
              </w:rPr>
            </w:pPr>
            <w:r w:rsidRPr="00E35A34">
              <w:rPr>
                <w:rFonts w:ascii="Times New Roman" w:hAnsi="Times New Roman"/>
              </w:rPr>
              <w:t xml:space="preserve"> </w:t>
            </w:r>
            <w:r>
              <w:rPr>
                <w:rFonts w:ascii="Times New Roman" w:hAnsi="Times New Roman"/>
              </w:rPr>
              <w:t xml:space="preserve">11 </w:t>
            </w:r>
            <w:r w:rsidRPr="00E35A34">
              <w:rPr>
                <w:rFonts w:ascii="Times New Roman" w:hAnsi="Times New Roman"/>
              </w:rPr>
              <w:t>баллов</w:t>
            </w:r>
          </w:p>
        </w:tc>
      </w:tr>
      <w:tr w:rsidR="001D3DC6" w:rsidRPr="003834FB" w:rsidTr="001D3DC6">
        <w:tc>
          <w:tcPr>
            <w:tcW w:w="554" w:type="dxa"/>
          </w:tcPr>
          <w:p w:rsidR="001D3DC6" w:rsidRPr="00E35A34" w:rsidRDefault="001D3DC6" w:rsidP="00D375E5">
            <w:pPr>
              <w:pStyle w:val="a3"/>
              <w:jc w:val="both"/>
              <w:rPr>
                <w:rFonts w:ascii="Times New Roman" w:hAnsi="Times New Roman"/>
              </w:rPr>
            </w:pPr>
            <w:r w:rsidRPr="00E35A34">
              <w:rPr>
                <w:rFonts w:ascii="Times New Roman" w:hAnsi="Times New Roman"/>
              </w:rPr>
              <w:t>6.</w:t>
            </w:r>
          </w:p>
        </w:tc>
        <w:tc>
          <w:tcPr>
            <w:tcW w:w="1660" w:type="dxa"/>
          </w:tcPr>
          <w:p w:rsidR="001D3DC6" w:rsidRPr="00E35A34" w:rsidRDefault="001D3DC6" w:rsidP="00D375E5">
            <w:pPr>
              <w:pStyle w:val="a3"/>
              <w:jc w:val="both"/>
              <w:rPr>
                <w:rFonts w:ascii="Times New Roman" w:hAnsi="Times New Roman"/>
              </w:rPr>
            </w:pPr>
            <w:proofErr w:type="spellStart"/>
            <w:r>
              <w:rPr>
                <w:rFonts w:ascii="Times New Roman" w:hAnsi="Times New Roman"/>
              </w:rPr>
              <w:t>Пензин</w:t>
            </w:r>
            <w:proofErr w:type="spellEnd"/>
            <w:r>
              <w:rPr>
                <w:rFonts w:ascii="Times New Roman" w:hAnsi="Times New Roman"/>
              </w:rPr>
              <w:t xml:space="preserve"> С</w:t>
            </w:r>
          </w:p>
        </w:tc>
        <w:tc>
          <w:tcPr>
            <w:tcW w:w="1123" w:type="dxa"/>
          </w:tcPr>
          <w:p w:rsidR="001D3DC6" w:rsidRPr="00E35A34" w:rsidRDefault="001D3DC6" w:rsidP="00D375E5">
            <w:pPr>
              <w:pStyle w:val="a3"/>
              <w:jc w:val="center"/>
              <w:rPr>
                <w:rFonts w:ascii="Times New Roman" w:hAnsi="Times New Roman"/>
              </w:rPr>
            </w:pPr>
            <w:r w:rsidRPr="00E35A34">
              <w:rPr>
                <w:rFonts w:ascii="Times New Roman" w:hAnsi="Times New Roman"/>
              </w:rPr>
              <w:t>2</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32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08"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20"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19"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63"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567"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436" w:type="dxa"/>
          </w:tcPr>
          <w:p w:rsidR="001D3DC6" w:rsidRPr="00E35A34" w:rsidRDefault="001D3DC6" w:rsidP="00D375E5">
            <w:pPr>
              <w:pStyle w:val="a3"/>
              <w:jc w:val="both"/>
              <w:rPr>
                <w:rFonts w:ascii="Times New Roman" w:hAnsi="Times New Roman"/>
              </w:rPr>
            </w:pPr>
            <w:r>
              <w:rPr>
                <w:rFonts w:ascii="Times New Roman" w:hAnsi="Times New Roman"/>
              </w:rPr>
              <w:t>1</w:t>
            </w:r>
          </w:p>
        </w:tc>
        <w:tc>
          <w:tcPr>
            <w:tcW w:w="1385" w:type="dxa"/>
          </w:tcPr>
          <w:p w:rsidR="001D3DC6" w:rsidRPr="00E35A34" w:rsidRDefault="001D3DC6" w:rsidP="00D375E5">
            <w:pPr>
              <w:pStyle w:val="a3"/>
              <w:jc w:val="both"/>
              <w:rPr>
                <w:rFonts w:ascii="Times New Roman" w:hAnsi="Times New Roman"/>
              </w:rPr>
            </w:pPr>
            <w:r w:rsidRPr="00E35A34">
              <w:rPr>
                <w:rFonts w:ascii="Times New Roman" w:hAnsi="Times New Roman"/>
              </w:rPr>
              <w:t xml:space="preserve"> </w:t>
            </w:r>
            <w:r>
              <w:rPr>
                <w:rFonts w:ascii="Times New Roman" w:hAnsi="Times New Roman"/>
              </w:rPr>
              <w:t xml:space="preserve">15 </w:t>
            </w:r>
            <w:r w:rsidRPr="00E35A34">
              <w:rPr>
                <w:rFonts w:ascii="Times New Roman" w:hAnsi="Times New Roman"/>
              </w:rPr>
              <w:t>баллов</w:t>
            </w:r>
          </w:p>
        </w:tc>
      </w:tr>
      <w:tr w:rsidR="001D3DC6" w:rsidRPr="00E35A34" w:rsidTr="001D3DC6">
        <w:tc>
          <w:tcPr>
            <w:tcW w:w="554"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7</w:t>
            </w:r>
            <w:r w:rsidRPr="00E35A34">
              <w:rPr>
                <w:rFonts w:ascii="Times New Roman" w:hAnsi="Times New Roman"/>
              </w:rPr>
              <w:t>.</w:t>
            </w:r>
          </w:p>
        </w:tc>
        <w:tc>
          <w:tcPr>
            <w:tcW w:w="1660"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proofErr w:type="spellStart"/>
            <w:r>
              <w:rPr>
                <w:rFonts w:ascii="Times New Roman" w:hAnsi="Times New Roman"/>
              </w:rPr>
              <w:t>Хайбулина</w:t>
            </w:r>
            <w:proofErr w:type="spellEnd"/>
            <w:r>
              <w:rPr>
                <w:rFonts w:ascii="Times New Roman" w:hAnsi="Times New Roman"/>
              </w:rPr>
              <w:t xml:space="preserve"> Р</w:t>
            </w:r>
          </w:p>
        </w:tc>
        <w:tc>
          <w:tcPr>
            <w:tcW w:w="1123"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center"/>
              <w:rPr>
                <w:rFonts w:ascii="Times New Roman" w:hAnsi="Times New Roman"/>
              </w:rPr>
            </w:pPr>
            <w:r w:rsidRPr="00E35A34">
              <w:rPr>
                <w:rFonts w:ascii="Times New Roman" w:hAnsi="Times New Roman"/>
              </w:rPr>
              <w:t>2</w:t>
            </w:r>
          </w:p>
        </w:tc>
        <w:tc>
          <w:tcPr>
            <w:tcW w:w="420"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0</w:t>
            </w:r>
          </w:p>
        </w:tc>
        <w:tc>
          <w:tcPr>
            <w:tcW w:w="32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08"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20"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0</w:t>
            </w:r>
          </w:p>
        </w:tc>
        <w:tc>
          <w:tcPr>
            <w:tcW w:w="463"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1385"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sidRPr="00E35A34">
              <w:rPr>
                <w:rFonts w:ascii="Times New Roman" w:hAnsi="Times New Roman"/>
              </w:rPr>
              <w:t xml:space="preserve"> </w:t>
            </w:r>
            <w:r>
              <w:rPr>
                <w:rFonts w:ascii="Times New Roman" w:hAnsi="Times New Roman"/>
              </w:rPr>
              <w:t xml:space="preserve">13 </w:t>
            </w:r>
            <w:r w:rsidRPr="00E35A34">
              <w:rPr>
                <w:rFonts w:ascii="Times New Roman" w:hAnsi="Times New Roman"/>
              </w:rPr>
              <w:t>баллов</w:t>
            </w:r>
          </w:p>
        </w:tc>
      </w:tr>
      <w:tr w:rsidR="001D3DC6" w:rsidRPr="00E35A34" w:rsidTr="001D3DC6">
        <w:tc>
          <w:tcPr>
            <w:tcW w:w="554"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8</w:t>
            </w:r>
            <w:r w:rsidRPr="00E35A34">
              <w:rPr>
                <w:rFonts w:ascii="Times New Roman" w:hAnsi="Times New Roman"/>
              </w:rPr>
              <w:t>.</w:t>
            </w:r>
          </w:p>
        </w:tc>
        <w:tc>
          <w:tcPr>
            <w:tcW w:w="1660"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proofErr w:type="spellStart"/>
            <w:r>
              <w:rPr>
                <w:rFonts w:ascii="Times New Roman" w:hAnsi="Times New Roman"/>
              </w:rPr>
              <w:t>Чиркова</w:t>
            </w:r>
            <w:proofErr w:type="spellEnd"/>
            <w:r>
              <w:rPr>
                <w:rFonts w:ascii="Times New Roman" w:hAnsi="Times New Roman"/>
              </w:rPr>
              <w:t xml:space="preserve"> В</w:t>
            </w:r>
          </w:p>
        </w:tc>
        <w:tc>
          <w:tcPr>
            <w:tcW w:w="1123"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center"/>
              <w:rPr>
                <w:rFonts w:ascii="Times New Roman" w:hAnsi="Times New Roman"/>
              </w:rPr>
            </w:pPr>
            <w:r w:rsidRPr="00E35A34">
              <w:rPr>
                <w:rFonts w:ascii="Times New Roman" w:hAnsi="Times New Roman"/>
              </w:rPr>
              <w:t>2</w:t>
            </w:r>
          </w:p>
        </w:tc>
        <w:tc>
          <w:tcPr>
            <w:tcW w:w="420"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32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08"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20"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19"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63"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436"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1</w:t>
            </w:r>
          </w:p>
        </w:tc>
        <w:tc>
          <w:tcPr>
            <w:tcW w:w="1385" w:type="dxa"/>
            <w:tcBorders>
              <w:top w:val="single" w:sz="4" w:space="0" w:color="auto"/>
              <w:left w:val="single" w:sz="4" w:space="0" w:color="auto"/>
              <w:bottom w:val="single" w:sz="4" w:space="0" w:color="auto"/>
              <w:right w:val="single" w:sz="4" w:space="0" w:color="auto"/>
            </w:tcBorders>
          </w:tcPr>
          <w:p w:rsidR="001D3DC6" w:rsidRPr="00E35A34" w:rsidRDefault="001D3DC6" w:rsidP="007815FB">
            <w:pPr>
              <w:pStyle w:val="a3"/>
              <w:jc w:val="both"/>
              <w:rPr>
                <w:rFonts w:ascii="Times New Roman" w:hAnsi="Times New Roman"/>
              </w:rPr>
            </w:pPr>
            <w:r>
              <w:rPr>
                <w:rFonts w:ascii="Times New Roman" w:hAnsi="Times New Roman"/>
              </w:rPr>
              <w:t xml:space="preserve">15 </w:t>
            </w:r>
            <w:r w:rsidRPr="00E35A34">
              <w:rPr>
                <w:rFonts w:ascii="Times New Roman" w:hAnsi="Times New Roman"/>
              </w:rPr>
              <w:t xml:space="preserve"> баллов</w:t>
            </w:r>
          </w:p>
        </w:tc>
      </w:tr>
    </w:tbl>
    <w:p w:rsidR="00700DA9" w:rsidRDefault="001D3DC6" w:rsidP="00700DA9">
      <w:pPr>
        <w:pStyle w:val="a3"/>
        <w:jc w:val="both"/>
      </w:pPr>
      <w:r>
        <w:t>При выполнении контрольной работы по об</w:t>
      </w:r>
      <w:r w:rsidR="001F6B67">
        <w:t xml:space="preserve">щим учебным умениям учащиеся 4 – го класса показали достаточную полноту овладения </w:t>
      </w:r>
      <w:proofErr w:type="spellStart"/>
      <w:r w:rsidR="001F6B67">
        <w:t>общеучебными</w:t>
      </w:r>
      <w:proofErr w:type="spellEnd"/>
      <w:r w:rsidR="001F6B67">
        <w:t xml:space="preserve"> умениями в области работы с информацией, входящими в государственный  образовательный стандарт начального общего образования, на базовом уровне. Освоение данными умениями на базовом уровне, говорит о том, что учащиеся умеют извлекать из текста информацию, представленную в явном виде, делать несложные выводы, верно интерпретировать основные изложенные в тексте факты, учащиеся умеют следовать инструкции, отвечать на поставленные вопросы опираясь на текст.</w:t>
      </w:r>
    </w:p>
    <w:p w:rsidR="00E925C4" w:rsidRDefault="00E925C4" w:rsidP="00E925C4">
      <w:pPr>
        <w:pStyle w:val="a3"/>
        <w:rPr>
          <w:b/>
          <w:u w:val="single"/>
        </w:rPr>
      </w:pPr>
      <w:r w:rsidRPr="003612BD">
        <w:rPr>
          <w:b/>
          <w:u w:val="single"/>
        </w:rPr>
        <w:t>Результаты образовательной подгот</w:t>
      </w:r>
      <w:r>
        <w:rPr>
          <w:b/>
          <w:u w:val="single"/>
        </w:rPr>
        <w:t xml:space="preserve">овки учащихся 5 – 9 классов за 3 года </w:t>
      </w:r>
      <w:r w:rsidRPr="003612BD">
        <w:rPr>
          <w:b/>
          <w:u w:val="single"/>
        </w:rPr>
        <w:t xml:space="preserve"> обучения.</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708"/>
        <w:gridCol w:w="851"/>
        <w:gridCol w:w="709"/>
        <w:gridCol w:w="708"/>
        <w:gridCol w:w="709"/>
        <w:gridCol w:w="709"/>
        <w:gridCol w:w="709"/>
        <w:gridCol w:w="567"/>
        <w:gridCol w:w="567"/>
        <w:gridCol w:w="567"/>
        <w:gridCol w:w="567"/>
        <w:gridCol w:w="567"/>
        <w:gridCol w:w="567"/>
        <w:gridCol w:w="425"/>
        <w:gridCol w:w="567"/>
        <w:gridCol w:w="567"/>
      </w:tblGrid>
      <w:tr w:rsidR="00E925C4" w:rsidRPr="003834FB" w:rsidTr="007815FB">
        <w:trPr>
          <w:trHeight w:val="471"/>
        </w:trPr>
        <w:tc>
          <w:tcPr>
            <w:tcW w:w="1277" w:type="dxa"/>
            <w:vMerge w:val="restart"/>
            <w:tcBorders>
              <w:top w:val="single" w:sz="4" w:space="0" w:color="auto"/>
              <w:left w:val="single" w:sz="4" w:space="0" w:color="auto"/>
              <w:bottom w:val="single" w:sz="4" w:space="0" w:color="auto"/>
              <w:right w:val="single" w:sz="4" w:space="0" w:color="auto"/>
            </w:tcBorders>
          </w:tcPr>
          <w:p w:rsidR="00E925C4" w:rsidRPr="002D5D5B" w:rsidRDefault="00E925C4" w:rsidP="00D375E5">
            <w:pPr>
              <w:pStyle w:val="a3"/>
              <w:rPr>
                <w:sz w:val="20"/>
                <w:szCs w:val="20"/>
              </w:rPr>
            </w:pPr>
            <w:r w:rsidRPr="002D5D5B">
              <w:rPr>
                <w:sz w:val="20"/>
                <w:szCs w:val="20"/>
              </w:rPr>
              <w:t>Критерии</w:t>
            </w:r>
          </w:p>
        </w:tc>
        <w:tc>
          <w:tcPr>
            <w:tcW w:w="3685" w:type="dxa"/>
            <w:gridSpan w:val="5"/>
            <w:tcBorders>
              <w:top w:val="single" w:sz="4" w:space="0" w:color="auto"/>
              <w:left w:val="single" w:sz="4" w:space="0" w:color="auto"/>
              <w:bottom w:val="single" w:sz="4" w:space="0" w:color="auto"/>
              <w:right w:val="single" w:sz="4" w:space="0" w:color="auto"/>
            </w:tcBorders>
          </w:tcPr>
          <w:p w:rsidR="00E925C4" w:rsidRPr="002D5D5B" w:rsidRDefault="007815FB" w:rsidP="00D375E5">
            <w:pPr>
              <w:pStyle w:val="a3"/>
              <w:jc w:val="center"/>
              <w:rPr>
                <w:b/>
                <w:sz w:val="20"/>
                <w:szCs w:val="20"/>
              </w:rPr>
            </w:pPr>
            <w:r>
              <w:rPr>
                <w:b/>
                <w:sz w:val="20"/>
                <w:szCs w:val="20"/>
              </w:rPr>
              <w:t>2009 – 2010</w:t>
            </w:r>
            <w:r w:rsidR="00E925C4" w:rsidRPr="002D5D5B">
              <w:rPr>
                <w:b/>
                <w:sz w:val="20"/>
                <w:szCs w:val="20"/>
              </w:rPr>
              <w:t xml:space="preserve"> </w:t>
            </w:r>
            <w:proofErr w:type="spellStart"/>
            <w:r w:rsidR="00E925C4" w:rsidRPr="002D5D5B">
              <w:rPr>
                <w:b/>
                <w:sz w:val="20"/>
                <w:szCs w:val="20"/>
              </w:rPr>
              <w:t>уч.год</w:t>
            </w:r>
            <w:proofErr w:type="spellEnd"/>
          </w:p>
        </w:tc>
        <w:tc>
          <w:tcPr>
            <w:tcW w:w="3119" w:type="dxa"/>
            <w:gridSpan w:val="5"/>
            <w:tcBorders>
              <w:top w:val="single" w:sz="4" w:space="0" w:color="auto"/>
              <w:left w:val="single" w:sz="4" w:space="0" w:color="auto"/>
              <w:bottom w:val="single" w:sz="4" w:space="0" w:color="auto"/>
              <w:right w:val="single" w:sz="4" w:space="0" w:color="auto"/>
            </w:tcBorders>
          </w:tcPr>
          <w:p w:rsidR="00E925C4" w:rsidRPr="002D5D5B" w:rsidRDefault="00FE44A1" w:rsidP="00D375E5">
            <w:pPr>
              <w:pStyle w:val="a3"/>
              <w:jc w:val="center"/>
              <w:rPr>
                <w:b/>
                <w:sz w:val="20"/>
                <w:szCs w:val="20"/>
              </w:rPr>
            </w:pPr>
            <w:r>
              <w:rPr>
                <w:b/>
                <w:sz w:val="20"/>
                <w:szCs w:val="20"/>
              </w:rPr>
              <w:t>2010 – 2011</w:t>
            </w:r>
            <w:r w:rsidR="00E925C4" w:rsidRPr="002D5D5B">
              <w:rPr>
                <w:b/>
                <w:sz w:val="20"/>
                <w:szCs w:val="20"/>
              </w:rPr>
              <w:t xml:space="preserve"> уч. год</w:t>
            </w:r>
          </w:p>
        </w:tc>
        <w:tc>
          <w:tcPr>
            <w:tcW w:w="3260" w:type="dxa"/>
            <w:gridSpan w:val="6"/>
            <w:tcBorders>
              <w:top w:val="single" w:sz="4" w:space="0" w:color="auto"/>
              <w:left w:val="single" w:sz="4" w:space="0" w:color="auto"/>
              <w:bottom w:val="single" w:sz="4" w:space="0" w:color="auto"/>
              <w:right w:val="single" w:sz="4" w:space="0" w:color="auto"/>
            </w:tcBorders>
          </w:tcPr>
          <w:p w:rsidR="00E925C4" w:rsidRPr="002D5D5B" w:rsidRDefault="00FE44A1" w:rsidP="00D375E5">
            <w:pPr>
              <w:pStyle w:val="a3"/>
              <w:jc w:val="center"/>
              <w:rPr>
                <w:b/>
                <w:sz w:val="20"/>
                <w:szCs w:val="20"/>
              </w:rPr>
            </w:pPr>
            <w:r>
              <w:rPr>
                <w:b/>
                <w:sz w:val="20"/>
                <w:szCs w:val="20"/>
              </w:rPr>
              <w:t>2011 – 2012</w:t>
            </w:r>
            <w:r w:rsidR="00E925C4">
              <w:rPr>
                <w:b/>
                <w:sz w:val="20"/>
                <w:szCs w:val="20"/>
              </w:rPr>
              <w:t xml:space="preserve"> уч. год</w:t>
            </w:r>
          </w:p>
        </w:tc>
      </w:tr>
      <w:tr w:rsidR="007815FB" w:rsidRPr="003834FB" w:rsidTr="007815FB">
        <w:trPr>
          <w:trHeight w:val="150"/>
        </w:trPr>
        <w:tc>
          <w:tcPr>
            <w:tcW w:w="1277" w:type="dxa"/>
            <w:vMerge/>
            <w:tcBorders>
              <w:top w:val="single" w:sz="4" w:space="0" w:color="auto"/>
              <w:left w:val="single" w:sz="4" w:space="0" w:color="auto"/>
              <w:bottom w:val="single" w:sz="4" w:space="0" w:color="auto"/>
              <w:right w:val="single" w:sz="4" w:space="0" w:color="auto"/>
            </w:tcBorders>
            <w:vAlign w:val="center"/>
          </w:tcPr>
          <w:p w:rsidR="007815FB" w:rsidRPr="002D5D5B" w:rsidRDefault="007815FB" w:rsidP="00D375E5">
            <w:pPr>
              <w:pStyle w:val="a3"/>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5 </w:t>
            </w:r>
            <w:proofErr w:type="spellStart"/>
            <w:r w:rsidRPr="002D5D5B">
              <w:rPr>
                <w:sz w:val="20"/>
                <w:szCs w:val="20"/>
              </w:rPr>
              <w:t>кл</w:t>
            </w:r>
            <w:proofErr w:type="spellEnd"/>
            <w:r w:rsidRPr="002D5D5B">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6 </w:t>
            </w:r>
            <w:proofErr w:type="spellStart"/>
            <w:r w:rsidRPr="002D5D5B">
              <w:rPr>
                <w:sz w:val="20"/>
                <w:szCs w:val="20"/>
              </w:rPr>
              <w:t>кл</w:t>
            </w:r>
            <w:proofErr w:type="spellEnd"/>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sz w:val="20"/>
                <w:szCs w:val="20"/>
              </w:rPr>
            </w:pPr>
            <w:r>
              <w:rPr>
                <w:sz w:val="20"/>
                <w:szCs w:val="20"/>
              </w:rPr>
              <w:t xml:space="preserve">7 </w:t>
            </w:r>
            <w:proofErr w:type="spellStart"/>
            <w:r>
              <w:rPr>
                <w:sz w:val="20"/>
                <w:szCs w:val="20"/>
              </w:rPr>
              <w:t>кл</w:t>
            </w:r>
            <w:proofErr w:type="spellEnd"/>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8 </w:t>
            </w:r>
          </w:p>
          <w:p w:rsidR="007815FB" w:rsidRPr="002D5D5B" w:rsidRDefault="007815FB" w:rsidP="00D375E5">
            <w:pPr>
              <w:pStyle w:val="a3"/>
              <w:rPr>
                <w:sz w:val="20"/>
                <w:szCs w:val="20"/>
              </w:rPr>
            </w:pPr>
            <w:proofErr w:type="spellStart"/>
            <w:r w:rsidRPr="002D5D5B">
              <w:rPr>
                <w:sz w:val="20"/>
                <w:szCs w:val="20"/>
              </w:rPr>
              <w:t>кл</w:t>
            </w:r>
            <w:proofErr w:type="spellEnd"/>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9 </w:t>
            </w:r>
            <w:proofErr w:type="spellStart"/>
            <w:r w:rsidRPr="002D5D5B">
              <w:rPr>
                <w:sz w:val="20"/>
                <w:szCs w:val="20"/>
              </w:rPr>
              <w:t>кл</w:t>
            </w:r>
            <w:proofErr w:type="spellEnd"/>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5 </w:t>
            </w:r>
            <w:proofErr w:type="spellStart"/>
            <w:r w:rsidRPr="002D5D5B">
              <w:rPr>
                <w:sz w:val="20"/>
                <w:szCs w:val="20"/>
              </w:rPr>
              <w:t>кл</w:t>
            </w:r>
            <w:proofErr w:type="spellEnd"/>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6 </w:t>
            </w:r>
            <w:proofErr w:type="spellStart"/>
            <w:r w:rsidRPr="002D5D5B">
              <w:rPr>
                <w:sz w:val="20"/>
                <w:szCs w:val="20"/>
              </w:rPr>
              <w:t>кл</w:t>
            </w:r>
            <w:proofErr w:type="spellEnd"/>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7 </w:t>
            </w:r>
            <w:proofErr w:type="spellStart"/>
            <w:r w:rsidRPr="002D5D5B">
              <w:rPr>
                <w:sz w:val="20"/>
                <w:szCs w:val="20"/>
              </w:rPr>
              <w:t>кл</w:t>
            </w:r>
            <w:proofErr w:type="spellEnd"/>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8 </w:t>
            </w:r>
            <w:proofErr w:type="spellStart"/>
            <w:r w:rsidRPr="002D5D5B">
              <w:rPr>
                <w:sz w:val="20"/>
                <w:szCs w:val="20"/>
              </w:rPr>
              <w:t>кл</w:t>
            </w:r>
            <w:proofErr w:type="spellEnd"/>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xml:space="preserve">9 </w:t>
            </w:r>
            <w:proofErr w:type="spellStart"/>
            <w:r w:rsidRPr="002D5D5B">
              <w:rPr>
                <w:sz w:val="20"/>
                <w:szCs w:val="20"/>
              </w:rPr>
              <w:t>кл</w:t>
            </w:r>
            <w:proofErr w:type="spellEnd"/>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 xml:space="preserve">5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6 «а</w:t>
            </w:r>
            <w:r w:rsidR="007815F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6 «б»</w:t>
            </w:r>
          </w:p>
        </w:tc>
        <w:tc>
          <w:tcPr>
            <w:tcW w:w="425"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 xml:space="preserve">7 </w:t>
            </w:r>
            <w:proofErr w:type="spellStart"/>
            <w:r>
              <w:rPr>
                <w:sz w:val="20"/>
                <w:szCs w:val="20"/>
              </w:rPr>
              <w:t>кл</w:t>
            </w:r>
            <w:proofErr w:type="spellEnd"/>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 xml:space="preserve">8 </w:t>
            </w:r>
            <w:proofErr w:type="spellStart"/>
            <w:r>
              <w:rPr>
                <w:sz w:val="20"/>
                <w:szCs w:val="20"/>
              </w:rPr>
              <w:t>кл</w:t>
            </w:r>
            <w:proofErr w:type="spellEnd"/>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 xml:space="preserve">9 </w:t>
            </w:r>
            <w:proofErr w:type="spellStart"/>
            <w:r>
              <w:rPr>
                <w:sz w:val="20"/>
                <w:szCs w:val="20"/>
              </w:rPr>
              <w:t>кл</w:t>
            </w:r>
            <w:proofErr w:type="spellEnd"/>
          </w:p>
        </w:tc>
      </w:tr>
      <w:tr w:rsidR="007815FB" w:rsidRPr="003834FB" w:rsidTr="007815FB">
        <w:trPr>
          <w:trHeight w:val="235"/>
        </w:trPr>
        <w:tc>
          <w:tcPr>
            <w:tcW w:w="127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отличников</w:t>
            </w: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r>
      <w:tr w:rsidR="007815FB" w:rsidRPr="003834FB" w:rsidTr="007815FB">
        <w:trPr>
          <w:trHeight w:val="235"/>
        </w:trPr>
        <w:tc>
          <w:tcPr>
            <w:tcW w:w="127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ударников</w:t>
            </w: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sz w:val="20"/>
                <w:szCs w:val="20"/>
              </w:rPr>
            </w:pPr>
            <w:r>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946AB" w:rsidP="00D375E5">
            <w:pPr>
              <w:pStyle w:val="a3"/>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946AB" w:rsidP="00D375E5">
            <w:pPr>
              <w:pStyle w:val="a3"/>
              <w:rPr>
                <w:sz w:val="20"/>
                <w:szCs w:val="20"/>
              </w:rPr>
            </w:pPr>
            <w:r>
              <w:rPr>
                <w:sz w:val="20"/>
                <w:szCs w:val="20"/>
              </w:rPr>
              <w:t>-</w:t>
            </w:r>
          </w:p>
        </w:tc>
      </w:tr>
      <w:tr w:rsidR="007815FB" w:rsidRPr="003834FB" w:rsidTr="007815FB">
        <w:trPr>
          <w:trHeight w:val="551"/>
        </w:trPr>
        <w:tc>
          <w:tcPr>
            <w:tcW w:w="127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качество знаний</w:t>
            </w: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27,2 %</w:t>
            </w:r>
          </w:p>
        </w:tc>
        <w:tc>
          <w:tcPr>
            <w:tcW w:w="851"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30,7 %</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16,6 %</w:t>
            </w: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0 %</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0 %</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 xml:space="preserve">62,5 </w:t>
            </w:r>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16,6</w:t>
            </w:r>
            <w:r w:rsidRPr="002D5D5B">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 xml:space="preserve">27 </w:t>
            </w:r>
            <w:r w:rsidRPr="002D5D5B">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17</w:t>
            </w: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0 %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28,5 %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0 %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25 %</w:t>
            </w:r>
          </w:p>
        </w:tc>
        <w:tc>
          <w:tcPr>
            <w:tcW w:w="425" w:type="dxa"/>
            <w:tcBorders>
              <w:top w:val="single" w:sz="4" w:space="0" w:color="auto"/>
              <w:left w:val="single" w:sz="4" w:space="0" w:color="auto"/>
              <w:bottom w:val="single" w:sz="4" w:space="0" w:color="auto"/>
              <w:right w:val="single" w:sz="4" w:space="0" w:color="auto"/>
            </w:tcBorders>
          </w:tcPr>
          <w:p w:rsidR="007815FB" w:rsidRPr="002D5D5B" w:rsidRDefault="001F6B67" w:rsidP="00D375E5">
            <w:pPr>
              <w:pStyle w:val="a3"/>
              <w:rPr>
                <w:sz w:val="20"/>
                <w:szCs w:val="20"/>
              </w:rPr>
            </w:pPr>
            <w:r>
              <w:rPr>
                <w:sz w:val="20"/>
                <w:szCs w:val="20"/>
              </w:rPr>
              <w:t>23 %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946AB" w:rsidP="00D375E5">
            <w:pPr>
              <w:pStyle w:val="a3"/>
              <w:rPr>
                <w:sz w:val="20"/>
                <w:szCs w:val="20"/>
              </w:rPr>
            </w:pPr>
            <w:r>
              <w:rPr>
                <w:sz w:val="20"/>
                <w:szCs w:val="20"/>
              </w:rPr>
              <w:t>12,5 %</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1946AB" w:rsidP="00D375E5">
            <w:pPr>
              <w:pStyle w:val="a3"/>
              <w:rPr>
                <w:sz w:val="20"/>
                <w:szCs w:val="20"/>
              </w:rPr>
            </w:pPr>
            <w:r>
              <w:rPr>
                <w:sz w:val="20"/>
                <w:szCs w:val="20"/>
              </w:rPr>
              <w:t>0 %</w:t>
            </w:r>
          </w:p>
        </w:tc>
      </w:tr>
      <w:tr w:rsidR="007815FB" w:rsidRPr="003834FB" w:rsidTr="007815FB">
        <w:trPr>
          <w:trHeight w:val="541"/>
        </w:trPr>
        <w:tc>
          <w:tcPr>
            <w:tcW w:w="127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 xml:space="preserve">Оставлены на </w:t>
            </w:r>
            <w:proofErr w:type="spellStart"/>
            <w:r>
              <w:rPr>
                <w:sz w:val="20"/>
                <w:szCs w:val="20"/>
              </w:rPr>
              <w:t>повт</w:t>
            </w:r>
            <w:proofErr w:type="spellEnd"/>
            <w:r>
              <w:rPr>
                <w:sz w:val="20"/>
                <w:szCs w:val="20"/>
              </w:rPr>
              <w:t>. Об.</w:t>
            </w: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w:t>
            </w:r>
          </w:p>
        </w:tc>
      </w:tr>
      <w:tr w:rsidR="007815FB" w:rsidRPr="003834FB" w:rsidTr="007815FB">
        <w:trPr>
          <w:trHeight w:val="235"/>
        </w:trPr>
        <w:tc>
          <w:tcPr>
            <w:tcW w:w="127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sidRPr="002D5D5B">
              <w:rPr>
                <w:sz w:val="20"/>
                <w:szCs w:val="20"/>
              </w:rPr>
              <w:t>% качества</w:t>
            </w:r>
          </w:p>
        </w:tc>
        <w:tc>
          <w:tcPr>
            <w:tcW w:w="3685" w:type="dxa"/>
            <w:gridSpan w:val="5"/>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b/>
                <w:sz w:val="20"/>
                <w:szCs w:val="20"/>
              </w:rPr>
            </w:pPr>
            <w:r w:rsidRPr="002D5D5B">
              <w:rPr>
                <w:b/>
                <w:sz w:val="20"/>
                <w:szCs w:val="20"/>
              </w:rPr>
              <w:t>16,6 %</w:t>
            </w:r>
          </w:p>
        </w:tc>
        <w:tc>
          <w:tcPr>
            <w:tcW w:w="3119" w:type="dxa"/>
            <w:gridSpan w:val="5"/>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b/>
                <w:sz w:val="20"/>
                <w:szCs w:val="20"/>
              </w:rPr>
            </w:pPr>
            <w:r>
              <w:rPr>
                <w:b/>
                <w:sz w:val="20"/>
                <w:szCs w:val="20"/>
              </w:rPr>
              <w:t>22,4 %</w:t>
            </w:r>
          </w:p>
        </w:tc>
        <w:tc>
          <w:tcPr>
            <w:tcW w:w="3260" w:type="dxa"/>
            <w:gridSpan w:val="6"/>
            <w:tcBorders>
              <w:top w:val="single" w:sz="4" w:space="0" w:color="auto"/>
              <w:left w:val="single" w:sz="4" w:space="0" w:color="auto"/>
              <w:bottom w:val="single" w:sz="4" w:space="0" w:color="auto"/>
              <w:right w:val="single" w:sz="4" w:space="0" w:color="auto"/>
            </w:tcBorders>
          </w:tcPr>
          <w:p w:rsidR="007815FB" w:rsidRPr="002D5D5B" w:rsidRDefault="001946AB" w:rsidP="00D375E5">
            <w:pPr>
              <w:pStyle w:val="a3"/>
              <w:rPr>
                <w:b/>
                <w:sz w:val="20"/>
                <w:szCs w:val="20"/>
              </w:rPr>
            </w:pPr>
            <w:r>
              <w:rPr>
                <w:b/>
                <w:sz w:val="20"/>
                <w:szCs w:val="20"/>
              </w:rPr>
              <w:t>14 %</w:t>
            </w:r>
          </w:p>
        </w:tc>
      </w:tr>
      <w:tr w:rsidR="007815FB" w:rsidRPr="003834FB" w:rsidTr="007815FB">
        <w:trPr>
          <w:trHeight w:val="450"/>
        </w:trPr>
        <w:tc>
          <w:tcPr>
            <w:tcW w:w="127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sz w:val="20"/>
                <w:szCs w:val="20"/>
              </w:rPr>
            </w:pPr>
            <w:r>
              <w:rPr>
                <w:sz w:val="20"/>
                <w:szCs w:val="20"/>
              </w:rPr>
              <w:t xml:space="preserve">% </w:t>
            </w:r>
            <w:proofErr w:type="spellStart"/>
            <w:r>
              <w:rPr>
                <w:sz w:val="20"/>
                <w:szCs w:val="20"/>
              </w:rPr>
              <w:t>успеваемос</w:t>
            </w:r>
            <w:proofErr w:type="spellEnd"/>
            <w:r>
              <w:rPr>
                <w:sz w:val="20"/>
                <w:szCs w:val="20"/>
              </w:rPr>
              <w:t>.</w:t>
            </w:r>
          </w:p>
        </w:tc>
        <w:tc>
          <w:tcPr>
            <w:tcW w:w="3685" w:type="dxa"/>
            <w:gridSpan w:val="5"/>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b/>
                <w:sz w:val="20"/>
                <w:szCs w:val="20"/>
              </w:rPr>
            </w:pPr>
            <w:r w:rsidRPr="002D5D5B">
              <w:rPr>
                <w:b/>
                <w:sz w:val="20"/>
                <w:szCs w:val="20"/>
              </w:rPr>
              <w:t>100 %</w:t>
            </w:r>
          </w:p>
        </w:tc>
        <w:tc>
          <w:tcPr>
            <w:tcW w:w="3119" w:type="dxa"/>
            <w:gridSpan w:val="5"/>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b/>
                <w:sz w:val="20"/>
                <w:szCs w:val="20"/>
              </w:rPr>
            </w:pPr>
            <w:r>
              <w:rPr>
                <w:b/>
                <w:sz w:val="20"/>
                <w:szCs w:val="20"/>
              </w:rPr>
              <w:t>100 %</w:t>
            </w:r>
          </w:p>
        </w:tc>
        <w:tc>
          <w:tcPr>
            <w:tcW w:w="3260" w:type="dxa"/>
            <w:gridSpan w:val="6"/>
            <w:tcBorders>
              <w:top w:val="single" w:sz="4" w:space="0" w:color="auto"/>
              <w:left w:val="single" w:sz="4" w:space="0" w:color="auto"/>
              <w:bottom w:val="single" w:sz="4" w:space="0" w:color="auto"/>
              <w:right w:val="single" w:sz="4" w:space="0" w:color="auto"/>
            </w:tcBorders>
          </w:tcPr>
          <w:p w:rsidR="007815FB" w:rsidRPr="002D5D5B" w:rsidRDefault="001946AB" w:rsidP="00D375E5">
            <w:pPr>
              <w:pStyle w:val="a3"/>
              <w:rPr>
                <w:b/>
                <w:sz w:val="20"/>
                <w:szCs w:val="20"/>
              </w:rPr>
            </w:pPr>
            <w:r>
              <w:rPr>
                <w:b/>
                <w:sz w:val="20"/>
                <w:szCs w:val="20"/>
              </w:rPr>
              <w:t>100 %</w:t>
            </w:r>
          </w:p>
        </w:tc>
      </w:tr>
      <w:tr w:rsidR="007815FB" w:rsidRPr="003834FB" w:rsidTr="007815FB">
        <w:trPr>
          <w:trHeight w:val="596"/>
        </w:trPr>
        <w:tc>
          <w:tcPr>
            <w:tcW w:w="1277" w:type="dxa"/>
            <w:tcBorders>
              <w:top w:val="single" w:sz="4" w:space="0" w:color="auto"/>
              <w:left w:val="single" w:sz="4" w:space="0" w:color="auto"/>
              <w:bottom w:val="single" w:sz="4" w:space="0" w:color="auto"/>
              <w:right w:val="single" w:sz="4" w:space="0" w:color="auto"/>
            </w:tcBorders>
          </w:tcPr>
          <w:p w:rsidR="007815FB" w:rsidRPr="002D5D5B" w:rsidRDefault="007815FB" w:rsidP="00D375E5">
            <w:pPr>
              <w:pStyle w:val="a3"/>
              <w:rPr>
                <w:b/>
                <w:sz w:val="20"/>
                <w:szCs w:val="20"/>
              </w:rPr>
            </w:pPr>
            <w:r w:rsidRPr="002D5D5B">
              <w:rPr>
                <w:b/>
                <w:sz w:val="20"/>
                <w:szCs w:val="20"/>
              </w:rPr>
              <w:t>Общий % качества по школе:</w:t>
            </w:r>
          </w:p>
        </w:tc>
        <w:tc>
          <w:tcPr>
            <w:tcW w:w="3685" w:type="dxa"/>
            <w:gridSpan w:val="5"/>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b/>
                <w:color w:val="000000"/>
                <w:sz w:val="20"/>
                <w:szCs w:val="20"/>
              </w:rPr>
            </w:pPr>
            <w:r w:rsidRPr="002D5D5B">
              <w:rPr>
                <w:b/>
                <w:color w:val="000000"/>
                <w:sz w:val="20"/>
                <w:szCs w:val="20"/>
              </w:rPr>
              <w:t>19 %</w:t>
            </w:r>
          </w:p>
        </w:tc>
        <w:tc>
          <w:tcPr>
            <w:tcW w:w="3119" w:type="dxa"/>
            <w:gridSpan w:val="5"/>
            <w:tcBorders>
              <w:top w:val="single" w:sz="4" w:space="0" w:color="auto"/>
              <w:left w:val="single" w:sz="4" w:space="0" w:color="auto"/>
              <w:bottom w:val="single" w:sz="4" w:space="0" w:color="auto"/>
              <w:right w:val="single" w:sz="4" w:space="0" w:color="auto"/>
            </w:tcBorders>
          </w:tcPr>
          <w:p w:rsidR="007815FB" w:rsidRPr="002D5D5B" w:rsidRDefault="007815FB" w:rsidP="007815FB">
            <w:pPr>
              <w:pStyle w:val="a3"/>
              <w:rPr>
                <w:b/>
                <w:color w:val="000000"/>
                <w:sz w:val="20"/>
                <w:szCs w:val="20"/>
              </w:rPr>
            </w:pPr>
            <w:r>
              <w:rPr>
                <w:b/>
                <w:color w:val="000000"/>
                <w:sz w:val="20"/>
                <w:szCs w:val="20"/>
              </w:rPr>
              <w:t>27 %</w:t>
            </w:r>
          </w:p>
        </w:tc>
        <w:tc>
          <w:tcPr>
            <w:tcW w:w="3260" w:type="dxa"/>
            <w:gridSpan w:val="6"/>
            <w:tcBorders>
              <w:top w:val="single" w:sz="4" w:space="0" w:color="auto"/>
              <w:left w:val="single" w:sz="4" w:space="0" w:color="auto"/>
              <w:bottom w:val="single" w:sz="4" w:space="0" w:color="auto"/>
              <w:right w:val="single" w:sz="4" w:space="0" w:color="auto"/>
            </w:tcBorders>
          </w:tcPr>
          <w:p w:rsidR="007815FB" w:rsidRPr="002D5D5B" w:rsidRDefault="001946AB" w:rsidP="00D375E5">
            <w:pPr>
              <w:pStyle w:val="a3"/>
              <w:rPr>
                <w:b/>
                <w:color w:val="000000"/>
                <w:sz w:val="20"/>
                <w:szCs w:val="20"/>
              </w:rPr>
            </w:pPr>
            <w:r>
              <w:rPr>
                <w:b/>
                <w:color w:val="000000"/>
                <w:sz w:val="20"/>
                <w:szCs w:val="20"/>
              </w:rPr>
              <w:t>23 %</w:t>
            </w:r>
          </w:p>
        </w:tc>
      </w:tr>
    </w:tbl>
    <w:p w:rsidR="00E925C4" w:rsidRDefault="00E925C4" w:rsidP="00700DA9">
      <w:pPr>
        <w:pStyle w:val="a3"/>
        <w:jc w:val="both"/>
      </w:pPr>
    </w:p>
    <w:p w:rsidR="001946AB" w:rsidRDefault="00E925C4" w:rsidP="00E925C4">
      <w:pPr>
        <w:pStyle w:val="a3"/>
        <w:jc w:val="both"/>
        <w:rPr>
          <w:sz w:val="28"/>
          <w:szCs w:val="28"/>
        </w:rPr>
      </w:pPr>
      <w:r w:rsidRPr="00F21C40">
        <w:rPr>
          <w:sz w:val="28"/>
          <w:szCs w:val="28"/>
        </w:rPr>
        <w:t>Общий процент ка</w:t>
      </w:r>
      <w:r w:rsidR="001946AB">
        <w:rPr>
          <w:sz w:val="28"/>
          <w:szCs w:val="28"/>
        </w:rPr>
        <w:t>чества знаний по школе составил 23</w:t>
      </w:r>
      <w:r w:rsidRPr="00F21C40">
        <w:rPr>
          <w:b/>
          <w:color w:val="000000"/>
          <w:sz w:val="28"/>
          <w:szCs w:val="28"/>
        </w:rPr>
        <w:t xml:space="preserve">  %,</w:t>
      </w:r>
      <w:r w:rsidR="001946AB">
        <w:rPr>
          <w:sz w:val="28"/>
          <w:szCs w:val="28"/>
        </w:rPr>
        <w:t xml:space="preserve"> ниже , чем в прошлом году</w:t>
      </w:r>
      <w:r w:rsidRPr="00F21C40">
        <w:rPr>
          <w:sz w:val="28"/>
          <w:szCs w:val="28"/>
        </w:rPr>
        <w:t>.  По сравнению</w:t>
      </w:r>
      <w:r w:rsidR="001946AB">
        <w:rPr>
          <w:sz w:val="28"/>
          <w:szCs w:val="28"/>
        </w:rPr>
        <w:t xml:space="preserve"> с прошлым годом уменьшился  на  4 </w:t>
      </w:r>
      <w:r w:rsidRPr="00F21C40">
        <w:rPr>
          <w:sz w:val="28"/>
          <w:szCs w:val="28"/>
        </w:rPr>
        <w:t>%.</w:t>
      </w:r>
    </w:p>
    <w:p w:rsidR="00E925C4" w:rsidRDefault="00E925C4" w:rsidP="00E925C4">
      <w:pPr>
        <w:pStyle w:val="a3"/>
        <w:jc w:val="both"/>
        <w:rPr>
          <w:sz w:val="28"/>
          <w:szCs w:val="28"/>
        </w:rPr>
      </w:pPr>
      <w:r w:rsidRPr="00F21C40">
        <w:rPr>
          <w:b/>
          <w:sz w:val="28"/>
          <w:szCs w:val="28"/>
        </w:rPr>
        <w:t xml:space="preserve">     Не первый год качество знаний выпускников основной школы проверяются по результатам государственной итоговой аттестации. </w:t>
      </w:r>
      <w:r w:rsidRPr="00F21C40">
        <w:rPr>
          <w:sz w:val="28"/>
          <w:szCs w:val="28"/>
        </w:rPr>
        <w:t xml:space="preserve">К сдаче ГИА  велась большая </w:t>
      </w:r>
      <w:r w:rsidRPr="00F21C40">
        <w:rPr>
          <w:sz w:val="28"/>
          <w:szCs w:val="28"/>
        </w:rPr>
        <w:lastRenderedPageBreak/>
        <w:t>подготовительная работа: функционировал стенд информационной направленности. Содержание стенда – положение о государственной  аттестации выпускников, инструкция по подготовке к ГИА, расписание экзаменов, консультаций. Учителями предметниками велась большая подготовительная работа к сдаче ГИА. Основное, то, что учащиеся 9 класса не серьёзно относились к подготовке экзаменов.  Особо хочется отметить усилия учителя русского языка и литературы: Пахомовой И.В. Она каждый год составляет  рейтинг каждого ученика по сдаче пробных экзаменов, но результаты особо не радовали. Проводились родительские собрания с целью привлечь родителей учащихся к более ответственной работе по подготовке к экзаменам, но результаты оставались прежние. Проводились дополнительные занятия по работе с каждым учащимся 9 класса, давались индивидуальные задания домой.   Поэтому п</w:t>
      </w:r>
      <w:r>
        <w:rPr>
          <w:sz w:val="28"/>
          <w:szCs w:val="28"/>
        </w:rPr>
        <w:t xml:space="preserve">ри сдаче ГИА по русскому языку </w:t>
      </w:r>
      <w:r w:rsidR="00FE44A1">
        <w:rPr>
          <w:sz w:val="28"/>
          <w:szCs w:val="28"/>
        </w:rPr>
        <w:t xml:space="preserve">– 4 двойки, </w:t>
      </w:r>
      <w:proofErr w:type="spellStart"/>
      <w:r w:rsidR="00FE44A1">
        <w:rPr>
          <w:sz w:val="28"/>
          <w:szCs w:val="28"/>
        </w:rPr>
        <w:t>Исанова</w:t>
      </w:r>
      <w:proofErr w:type="spellEnd"/>
      <w:r w:rsidR="00FE44A1">
        <w:rPr>
          <w:sz w:val="28"/>
          <w:szCs w:val="28"/>
        </w:rPr>
        <w:t xml:space="preserve"> А, </w:t>
      </w:r>
      <w:proofErr w:type="spellStart"/>
      <w:r w:rsidR="00FE44A1">
        <w:rPr>
          <w:sz w:val="28"/>
          <w:szCs w:val="28"/>
        </w:rPr>
        <w:t>Окрушко</w:t>
      </w:r>
      <w:proofErr w:type="spellEnd"/>
      <w:r w:rsidR="00FE44A1">
        <w:rPr>
          <w:sz w:val="28"/>
          <w:szCs w:val="28"/>
        </w:rPr>
        <w:t xml:space="preserve"> А, </w:t>
      </w:r>
      <w:proofErr w:type="spellStart"/>
      <w:r w:rsidR="00FE44A1">
        <w:rPr>
          <w:sz w:val="28"/>
          <w:szCs w:val="28"/>
        </w:rPr>
        <w:t>Сибякина</w:t>
      </w:r>
      <w:proofErr w:type="spellEnd"/>
      <w:r w:rsidR="00FE44A1">
        <w:rPr>
          <w:sz w:val="28"/>
          <w:szCs w:val="28"/>
        </w:rPr>
        <w:t xml:space="preserve"> А, </w:t>
      </w:r>
      <w:proofErr w:type="spellStart"/>
      <w:r w:rsidR="00FE44A1">
        <w:rPr>
          <w:sz w:val="28"/>
          <w:szCs w:val="28"/>
        </w:rPr>
        <w:t>Шляцина</w:t>
      </w:r>
      <w:proofErr w:type="spellEnd"/>
      <w:r w:rsidR="00FE44A1">
        <w:rPr>
          <w:sz w:val="28"/>
          <w:szCs w:val="28"/>
        </w:rPr>
        <w:t xml:space="preserve"> Н.</w:t>
      </w:r>
      <w:r>
        <w:rPr>
          <w:sz w:val="28"/>
          <w:szCs w:val="28"/>
        </w:rPr>
        <w:t xml:space="preserve"> </w:t>
      </w:r>
      <w:r w:rsidRPr="00F21C40">
        <w:rPr>
          <w:sz w:val="28"/>
          <w:szCs w:val="28"/>
        </w:rPr>
        <w:t xml:space="preserve">По математике при сдаче </w:t>
      </w:r>
      <w:r>
        <w:rPr>
          <w:sz w:val="28"/>
          <w:szCs w:val="28"/>
        </w:rPr>
        <w:t xml:space="preserve">ГИА в 9 классе, одна ученица </w:t>
      </w:r>
      <w:r w:rsidRPr="00F21C40">
        <w:rPr>
          <w:sz w:val="28"/>
          <w:szCs w:val="28"/>
        </w:rPr>
        <w:t xml:space="preserve"> на</w:t>
      </w:r>
      <w:r>
        <w:rPr>
          <w:sz w:val="28"/>
          <w:szCs w:val="28"/>
        </w:rPr>
        <w:t xml:space="preserve">брали должное количество баллов: </w:t>
      </w:r>
      <w:proofErr w:type="spellStart"/>
      <w:r>
        <w:rPr>
          <w:sz w:val="28"/>
          <w:szCs w:val="28"/>
        </w:rPr>
        <w:t>Моносыпова</w:t>
      </w:r>
      <w:proofErr w:type="spellEnd"/>
      <w:r>
        <w:rPr>
          <w:sz w:val="28"/>
          <w:szCs w:val="28"/>
        </w:rPr>
        <w:t xml:space="preserve"> К, получила «3», все остальные учащиеся получили неудовлетворительные  оценки.</w:t>
      </w:r>
      <w:r w:rsidRPr="00F21C40">
        <w:rPr>
          <w:sz w:val="28"/>
          <w:szCs w:val="28"/>
        </w:rPr>
        <w:t xml:space="preserve"> </w:t>
      </w:r>
    </w:p>
    <w:p w:rsidR="00791831" w:rsidRPr="00E50A55" w:rsidRDefault="00791831" w:rsidP="00791831">
      <w:pPr>
        <w:pStyle w:val="a3"/>
        <w:jc w:val="both"/>
        <w:rPr>
          <w:sz w:val="20"/>
          <w:szCs w:val="20"/>
        </w:rPr>
      </w:pPr>
      <w:r>
        <w:rPr>
          <w:b/>
          <w:sz w:val="20"/>
          <w:szCs w:val="20"/>
        </w:rPr>
        <w:t>Результаты ГИА за 2009 – 2010</w:t>
      </w:r>
      <w:r w:rsidRPr="00DC70A1">
        <w:rPr>
          <w:b/>
          <w:sz w:val="20"/>
          <w:szCs w:val="20"/>
        </w:rPr>
        <w:t xml:space="preserve"> </w:t>
      </w:r>
      <w:proofErr w:type="spellStart"/>
      <w:r w:rsidRPr="00DC70A1">
        <w:rPr>
          <w:b/>
          <w:sz w:val="20"/>
          <w:szCs w:val="20"/>
        </w:rPr>
        <w:t>уч.г</w:t>
      </w:r>
      <w:proofErr w:type="spellEnd"/>
      <w:r>
        <w:rPr>
          <w:b/>
          <w:sz w:val="20"/>
          <w:szCs w:val="20"/>
        </w:rPr>
        <w:t xml:space="preserve"> </w:t>
      </w:r>
      <w:r w:rsidRPr="00DC70A1">
        <w:rPr>
          <w:b/>
          <w:sz w:val="20"/>
          <w:szCs w:val="20"/>
        </w:rPr>
        <w:t xml:space="preserve"> </w:t>
      </w:r>
      <w:r>
        <w:rPr>
          <w:b/>
          <w:sz w:val="20"/>
          <w:szCs w:val="20"/>
        </w:rPr>
        <w:t xml:space="preserve">              Результаты ГИА за 2010 – 2011</w:t>
      </w:r>
      <w:r w:rsidRPr="00DC70A1">
        <w:rPr>
          <w:b/>
          <w:sz w:val="20"/>
          <w:szCs w:val="20"/>
        </w:rPr>
        <w:t xml:space="preserve"> уч. г</w:t>
      </w:r>
      <w:r>
        <w:rPr>
          <w:b/>
          <w:sz w:val="20"/>
          <w:szCs w:val="20"/>
        </w:rPr>
        <w:t xml:space="preserve">           Результаты ГИА за 2011 – </w:t>
      </w:r>
      <w:r w:rsidR="001946AB">
        <w:rPr>
          <w:b/>
          <w:sz w:val="20"/>
          <w:szCs w:val="20"/>
        </w:rPr>
        <w:t>20</w:t>
      </w:r>
      <w:r>
        <w:rPr>
          <w:b/>
          <w:sz w:val="20"/>
          <w:szCs w:val="20"/>
        </w:rPr>
        <w:t>12гг</w:t>
      </w:r>
    </w:p>
    <w:tbl>
      <w:tblPr>
        <w:tblW w:w="113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550"/>
        <w:gridCol w:w="549"/>
        <w:gridCol w:w="549"/>
        <w:gridCol w:w="549"/>
        <w:gridCol w:w="823"/>
        <w:gridCol w:w="712"/>
        <w:gridCol w:w="549"/>
        <w:gridCol w:w="549"/>
        <w:gridCol w:w="549"/>
        <w:gridCol w:w="549"/>
        <w:gridCol w:w="549"/>
        <w:gridCol w:w="549"/>
        <w:gridCol w:w="524"/>
        <w:gridCol w:w="412"/>
        <w:gridCol w:w="412"/>
        <w:gridCol w:w="585"/>
        <w:gridCol w:w="567"/>
        <w:gridCol w:w="567"/>
      </w:tblGrid>
      <w:tr w:rsidR="00791831" w:rsidRPr="003834FB" w:rsidTr="00DA21BE">
        <w:trPr>
          <w:trHeight w:val="216"/>
        </w:trPr>
        <w:tc>
          <w:tcPr>
            <w:tcW w:w="1236"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Предмет</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«5»</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«4»</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«3»</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«2»</w:t>
            </w:r>
          </w:p>
        </w:tc>
        <w:tc>
          <w:tcPr>
            <w:tcW w:w="823"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sz w:val="20"/>
                <w:szCs w:val="20"/>
              </w:rPr>
            </w:pPr>
            <w:r w:rsidRPr="00DC70A1">
              <w:rPr>
                <w:b/>
                <w:sz w:val="20"/>
                <w:szCs w:val="20"/>
              </w:rPr>
              <w:t>% качества</w:t>
            </w:r>
          </w:p>
        </w:tc>
        <w:tc>
          <w:tcPr>
            <w:tcW w:w="712"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sz w:val="20"/>
                <w:szCs w:val="20"/>
              </w:rPr>
            </w:pPr>
            <w:r w:rsidRPr="00DC70A1">
              <w:rPr>
                <w:b/>
                <w:sz w:val="20"/>
                <w:szCs w:val="20"/>
              </w:rPr>
              <w:t>% успев</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«5»</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«4»</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«3»</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«2»</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sz w:val="20"/>
                <w:szCs w:val="20"/>
              </w:rPr>
            </w:pPr>
            <w:r w:rsidRPr="00DC70A1">
              <w:rPr>
                <w:b/>
                <w:sz w:val="20"/>
                <w:szCs w:val="20"/>
              </w:rPr>
              <w:t>% качества</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sz w:val="20"/>
                <w:szCs w:val="20"/>
              </w:rPr>
            </w:pPr>
            <w:r w:rsidRPr="00DC70A1">
              <w:rPr>
                <w:b/>
                <w:sz w:val="20"/>
                <w:szCs w:val="20"/>
              </w:rPr>
              <w:t xml:space="preserve">% </w:t>
            </w:r>
          </w:p>
          <w:p w:rsidR="00791831" w:rsidRPr="00DC70A1" w:rsidRDefault="00791831" w:rsidP="00D375E5">
            <w:pPr>
              <w:pStyle w:val="a3"/>
              <w:rPr>
                <w:b/>
                <w:sz w:val="20"/>
                <w:szCs w:val="20"/>
              </w:rPr>
            </w:pPr>
            <w:r w:rsidRPr="00DC70A1">
              <w:rPr>
                <w:b/>
                <w:sz w:val="20"/>
                <w:szCs w:val="20"/>
              </w:rPr>
              <w:t>успев.</w:t>
            </w:r>
          </w:p>
        </w:tc>
        <w:tc>
          <w:tcPr>
            <w:tcW w:w="524" w:type="dxa"/>
            <w:tcBorders>
              <w:top w:val="single" w:sz="4" w:space="0" w:color="auto"/>
              <w:left w:val="single" w:sz="4" w:space="0" w:color="auto"/>
              <w:bottom w:val="single" w:sz="4" w:space="0" w:color="auto"/>
              <w:right w:val="single" w:sz="4" w:space="0" w:color="auto"/>
            </w:tcBorders>
          </w:tcPr>
          <w:p w:rsidR="00791831" w:rsidRPr="003834FB" w:rsidRDefault="00791831" w:rsidP="00D375E5">
            <w:pPr>
              <w:spacing w:after="0" w:line="240" w:lineRule="auto"/>
              <w:rPr>
                <w:sz w:val="18"/>
                <w:szCs w:val="18"/>
              </w:rPr>
            </w:pPr>
          </w:p>
          <w:p w:rsidR="00791831" w:rsidRPr="00E50A55" w:rsidRDefault="00791831" w:rsidP="00D375E5">
            <w:pPr>
              <w:pStyle w:val="a3"/>
              <w:rPr>
                <w:sz w:val="18"/>
                <w:szCs w:val="18"/>
              </w:rPr>
            </w:pPr>
            <w:r w:rsidRPr="00E50A55">
              <w:rPr>
                <w:sz w:val="18"/>
                <w:szCs w:val="18"/>
              </w:rPr>
              <w:t>«5»</w:t>
            </w:r>
          </w:p>
        </w:tc>
        <w:tc>
          <w:tcPr>
            <w:tcW w:w="412" w:type="dxa"/>
            <w:tcBorders>
              <w:top w:val="single" w:sz="4" w:space="0" w:color="auto"/>
              <w:left w:val="single" w:sz="4" w:space="0" w:color="auto"/>
              <w:bottom w:val="single" w:sz="4" w:space="0" w:color="auto"/>
              <w:right w:val="single" w:sz="4" w:space="0" w:color="auto"/>
            </w:tcBorders>
          </w:tcPr>
          <w:p w:rsidR="00791831" w:rsidRPr="003834FB" w:rsidRDefault="00791831" w:rsidP="00D375E5">
            <w:pPr>
              <w:spacing w:after="0" w:line="240" w:lineRule="auto"/>
              <w:rPr>
                <w:sz w:val="18"/>
                <w:szCs w:val="18"/>
              </w:rPr>
            </w:pPr>
            <w:r w:rsidRPr="003834FB">
              <w:rPr>
                <w:sz w:val="18"/>
                <w:szCs w:val="18"/>
              </w:rPr>
              <w:t>«4»</w:t>
            </w:r>
          </w:p>
          <w:p w:rsidR="00791831" w:rsidRPr="00E50A55" w:rsidRDefault="00791831" w:rsidP="00D375E5">
            <w:pPr>
              <w:pStyle w:val="a3"/>
              <w:rPr>
                <w:sz w:val="18"/>
                <w:szCs w:val="18"/>
              </w:rPr>
            </w:pPr>
          </w:p>
        </w:tc>
        <w:tc>
          <w:tcPr>
            <w:tcW w:w="412" w:type="dxa"/>
            <w:tcBorders>
              <w:top w:val="single" w:sz="4" w:space="0" w:color="auto"/>
              <w:left w:val="single" w:sz="4" w:space="0" w:color="auto"/>
              <w:bottom w:val="single" w:sz="4" w:space="0" w:color="auto"/>
              <w:right w:val="single" w:sz="4" w:space="0" w:color="auto"/>
            </w:tcBorders>
          </w:tcPr>
          <w:p w:rsidR="00791831" w:rsidRPr="003834FB" w:rsidRDefault="00791831" w:rsidP="00D375E5">
            <w:pPr>
              <w:spacing w:after="0" w:line="240" w:lineRule="auto"/>
              <w:rPr>
                <w:sz w:val="18"/>
                <w:szCs w:val="18"/>
              </w:rPr>
            </w:pPr>
          </w:p>
          <w:p w:rsidR="00791831" w:rsidRPr="00E50A55" w:rsidRDefault="00791831" w:rsidP="00D375E5">
            <w:pPr>
              <w:pStyle w:val="a3"/>
              <w:rPr>
                <w:sz w:val="18"/>
                <w:szCs w:val="18"/>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tcPr>
          <w:p w:rsidR="00791831" w:rsidRPr="003834FB" w:rsidRDefault="00791831" w:rsidP="00D375E5">
            <w:pPr>
              <w:spacing w:after="0" w:line="240" w:lineRule="auto"/>
              <w:rPr>
                <w:sz w:val="18"/>
                <w:szCs w:val="18"/>
              </w:rPr>
            </w:pPr>
          </w:p>
          <w:p w:rsidR="00791831" w:rsidRPr="00E50A55" w:rsidRDefault="00791831" w:rsidP="00D375E5">
            <w:pPr>
              <w:pStyle w:val="a3"/>
              <w:rPr>
                <w:sz w:val="18"/>
                <w:szCs w:val="18"/>
              </w:rPr>
            </w:pPr>
            <w:r>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91831" w:rsidRPr="003834FB" w:rsidRDefault="00791831" w:rsidP="00D375E5">
            <w:pPr>
              <w:spacing w:after="0" w:line="240" w:lineRule="auto"/>
              <w:rPr>
                <w:sz w:val="18"/>
                <w:szCs w:val="18"/>
              </w:rPr>
            </w:pPr>
            <w:r w:rsidRPr="003834FB">
              <w:rPr>
                <w:sz w:val="18"/>
                <w:szCs w:val="18"/>
              </w:rPr>
              <w:t>%</w:t>
            </w:r>
          </w:p>
          <w:p w:rsidR="00791831" w:rsidRPr="003834FB" w:rsidRDefault="00791831" w:rsidP="00D375E5">
            <w:pPr>
              <w:spacing w:after="0" w:line="240" w:lineRule="auto"/>
              <w:rPr>
                <w:sz w:val="18"/>
                <w:szCs w:val="18"/>
              </w:rPr>
            </w:pPr>
            <w:proofErr w:type="spellStart"/>
            <w:r w:rsidRPr="003834FB">
              <w:rPr>
                <w:sz w:val="18"/>
                <w:szCs w:val="18"/>
              </w:rPr>
              <w:t>кач</w:t>
            </w:r>
            <w:proofErr w:type="spellEnd"/>
          </w:p>
          <w:p w:rsidR="00791831" w:rsidRPr="00E50A55" w:rsidRDefault="00791831" w:rsidP="00D375E5">
            <w:pPr>
              <w:pStyle w:val="a3"/>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91831" w:rsidRPr="003834FB" w:rsidRDefault="00791831" w:rsidP="00D375E5">
            <w:pPr>
              <w:spacing w:after="0" w:line="240" w:lineRule="auto"/>
              <w:rPr>
                <w:sz w:val="18"/>
                <w:szCs w:val="18"/>
              </w:rPr>
            </w:pPr>
          </w:p>
          <w:p w:rsidR="00791831" w:rsidRDefault="00791831" w:rsidP="00D375E5">
            <w:pPr>
              <w:pStyle w:val="a3"/>
              <w:rPr>
                <w:sz w:val="18"/>
                <w:szCs w:val="18"/>
              </w:rPr>
            </w:pPr>
            <w:r>
              <w:rPr>
                <w:sz w:val="18"/>
                <w:szCs w:val="18"/>
              </w:rPr>
              <w:t xml:space="preserve">% </w:t>
            </w:r>
          </w:p>
          <w:p w:rsidR="00791831" w:rsidRPr="00E50A55" w:rsidRDefault="00791831" w:rsidP="00D375E5">
            <w:pPr>
              <w:pStyle w:val="a3"/>
              <w:rPr>
                <w:sz w:val="18"/>
                <w:szCs w:val="18"/>
              </w:rPr>
            </w:pPr>
            <w:proofErr w:type="spellStart"/>
            <w:r>
              <w:rPr>
                <w:sz w:val="18"/>
                <w:szCs w:val="18"/>
              </w:rPr>
              <w:t>усп</w:t>
            </w:r>
            <w:proofErr w:type="spellEnd"/>
          </w:p>
        </w:tc>
      </w:tr>
      <w:tr w:rsidR="00791831" w:rsidRPr="003834FB" w:rsidTr="00DA21BE">
        <w:trPr>
          <w:trHeight w:val="430"/>
        </w:trPr>
        <w:tc>
          <w:tcPr>
            <w:tcW w:w="1236"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Русский язык (</w:t>
            </w:r>
            <w:proofErr w:type="spellStart"/>
            <w:r>
              <w:rPr>
                <w:sz w:val="20"/>
                <w:szCs w:val="20"/>
              </w:rPr>
              <w:t>письм</w:t>
            </w:r>
            <w:proofErr w:type="spellEnd"/>
            <w:r>
              <w:rPr>
                <w:sz w:val="20"/>
                <w:szCs w:val="20"/>
              </w:rPr>
              <w:t>) ГИА</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5</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3</w:t>
            </w:r>
          </w:p>
        </w:tc>
        <w:tc>
          <w:tcPr>
            <w:tcW w:w="823"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 xml:space="preserve">0 </w:t>
            </w:r>
            <w:r w:rsidRPr="00DC70A1">
              <w:rPr>
                <w:b/>
                <w:color w:val="C00000"/>
                <w:sz w:val="20"/>
                <w:szCs w:val="20"/>
              </w:rPr>
              <w:t xml:space="preserve"> %</w:t>
            </w:r>
          </w:p>
        </w:tc>
        <w:tc>
          <w:tcPr>
            <w:tcW w:w="712"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62,5</w:t>
            </w:r>
            <w:r w:rsidRPr="00DC70A1">
              <w:rPr>
                <w:b/>
                <w:color w:val="C00000"/>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2</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1</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sidRPr="00DC70A1">
              <w:rPr>
                <w:b/>
                <w:color w:val="C00000"/>
                <w:sz w:val="20"/>
                <w:szCs w:val="20"/>
              </w:rPr>
              <w:t>0 %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66,6</w:t>
            </w:r>
            <w:r w:rsidRPr="00DC70A1">
              <w:rPr>
                <w:b/>
                <w:color w:val="C00000"/>
                <w:sz w:val="20"/>
                <w:szCs w:val="20"/>
              </w:rPr>
              <w:t xml:space="preserve"> %</w:t>
            </w:r>
          </w:p>
        </w:tc>
        <w:tc>
          <w:tcPr>
            <w:tcW w:w="524" w:type="dxa"/>
            <w:tcBorders>
              <w:top w:val="single" w:sz="4" w:space="0" w:color="auto"/>
              <w:left w:val="single" w:sz="4" w:space="0" w:color="auto"/>
              <w:bottom w:val="single" w:sz="4" w:space="0" w:color="auto"/>
              <w:right w:val="single" w:sz="4" w:space="0" w:color="auto"/>
            </w:tcBorders>
          </w:tcPr>
          <w:p w:rsidR="00791831" w:rsidRPr="00E50A55" w:rsidRDefault="00791831" w:rsidP="00D375E5">
            <w:pPr>
              <w:pStyle w:val="a3"/>
              <w:rPr>
                <w:sz w:val="20"/>
                <w:szCs w:val="20"/>
              </w:rPr>
            </w:pPr>
            <w:r w:rsidRPr="00E50A55">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791831" w:rsidP="00D375E5">
            <w:pPr>
              <w:pStyle w:val="a3"/>
              <w:rPr>
                <w:sz w:val="20"/>
                <w:szCs w:val="20"/>
              </w:rPr>
            </w:pPr>
            <w:r>
              <w:rPr>
                <w:sz w:val="20"/>
                <w:szCs w:val="20"/>
              </w:rPr>
              <w:t>1</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7</w:t>
            </w:r>
          </w:p>
        </w:tc>
        <w:tc>
          <w:tcPr>
            <w:tcW w:w="585" w:type="dxa"/>
            <w:tcBorders>
              <w:top w:val="single" w:sz="4" w:space="0" w:color="auto"/>
              <w:left w:val="single" w:sz="4" w:space="0" w:color="auto"/>
              <w:bottom w:val="single" w:sz="4" w:space="0" w:color="auto"/>
              <w:right w:val="single" w:sz="4" w:space="0" w:color="auto"/>
            </w:tcBorders>
          </w:tcPr>
          <w:p w:rsidR="00791831" w:rsidRPr="00E50A55" w:rsidRDefault="00791831" w:rsidP="00D375E5">
            <w:pPr>
              <w:pStyle w:val="a3"/>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 xml:space="preserve"> </w:t>
            </w:r>
            <w:r w:rsidR="00DA21BE">
              <w:rPr>
                <w:b/>
                <w:color w:val="C00000"/>
                <w:sz w:val="20"/>
                <w:szCs w:val="20"/>
              </w:rPr>
              <w:t xml:space="preserve">9 </w:t>
            </w:r>
            <w:r>
              <w:rPr>
                <w:b/>
                <w:color w:val="C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 xml:space="preserve">66,6 </w:t>
            </w:r>
            <w:r w:rsidR="00791831">
              <w:rPr>
                <w:b/>
                <w:color w:val="C00000"/>
                <w:sz w:val="20"/>
                <w:szCs w:val="20"/>
              </w:rPr>
              <w:t>%</w:t>
            </w:r>
          </w:p>
        </w:tc>
      </w:tr>
      <w:tr w:rsidR="00791831" w:rsidRPr="003834FB" w:rsidTr="00DA21BE">
        <w:trPr>
          <w:trHeight w:val="175"/>
        </w:trPr>
        <w:tc>
          <w:tcPr>
            <w:tcW w:w="1236" w:type="dxa"/>
            <w:tcBorders>
              <w:top w:val="single" w:sz="4" w:space="0" w:color="auto"/>
              <w:left w:val="single" w:sz="4" w:space="0" w:color="auto"/>
              <w:bottom w:val="single" w:sz="4" w:space="0" w:color="auto"/>
              <w:right w:val="single" w:sz="4" w:space="0" w:color="auto"/>
            </w:tcBorders>
          </w:tcPr>
          <w:p w:rsidR="00791831" w:rsidRDefault="00791831" w:rsidP="00D375E5">
            <w:pPr>
              <w:pStyle w:val="a3"/>
              <w:rPr>
                <w:sz w:val="20"/>
                <w:szCs w:val="20"/>
              </w:rPr>
            </w:pPr>
            <w:proofErr w:type="spellStart"/>
            <w:r>
              <w:rPr>
                <w:sz w:val="20"/>
                <w:szCs w:val="20"/>
              </w:rPr>
              <w:t>Матем</w:t>
            </w:r>
            <w:proofErr w:type="spellEnd"/>
            <w:r>
              <w:rPr>
                <w:sz w:val="20"/>
                <w:szCs w:val="20"/>
              </w:rPr>
              <w:t>.</w:t>
            </w:r>
          </w:p>
          <w:p w:rsidR="00791831" w:rsidRPr="00DC70A1" w:rsidRDefault="00791831" w:rsidP="00D375E5">
            <w:pPr>
              <w:pStyle w:val="a3"/>
              <w:rPr>
                <w:sz w:val="20"/>
                <w:szCs w:val="20"/>
              </w:rPr>
            </w:pPr>
            <w:r>
              <w:rPr>
                <w:sz w:val="20"/>
                <w:szCs w:val="20"/>
              </w:rPr>
              <w:t>(</w:t>
            </w:r>
            <w:proofErr w:type="spellStart"/>
            <w:r>
              <w:rPr>
                <w:sz w:val="20"/>
                <w:szCs w:val="20"/>
              </w:rPr>
              <w:t>письм</w:t>
            </w:r>
            <w:proofErr w:type="spellEnd"/>
            <w:r>
              <w:rPr>
                <w:sz w:val="20"/>
                <w:szCs w:val="20"/>
              </w:rPr>
              <w:t>) ГИА</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 xml:space="preserve"> -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 xml:space="preserve"> -</w:t>
            </w:r>
            <w:r w:rsidRPr="00DC70A1">
              <w:rPr>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 xml:space="preserve"> 5</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 xml:space="preserve"> 3</w:t>
            </w:r>
            <w:r w:rsidRPr="00DC70A1">
              <w:rPr>
                <w:sz w:val="20"/>
                <w:szCs w:val="20"/>
              </w:rPr>
              <w:t xml:space="preserve"> </w:t>
            </w:r>
          </w:p>
        </w:tc>
        <w:tc>
          <w:tcPr>
            <w:tcW w:w="823"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 xml:space="preserve">  0 </w:t>
            </w:r>
            <w:r w:rsidRPr="00DC70A1">
              <w:rPr>
                <w:b/>
                <w:color w:val="C00000"/>
                <w:sz w:val="20"/>
                <w:szCs w:val="20"/>
              </w:rPr>
              <w:t>%</w:t>
            </w:r>
          </w:p>
        </w:tc>
        <w:tc>
          <w:tcPr>
            <w:tcW w:w="712"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62,5</w:t>
            </w:r>
            <w:r w:rsidRPr="00DC70A1">
              <w:rPr>
                <w:b/>
                <w:color w:val="C00000"/>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1</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1</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1</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33,3</w:t>
            </w:r>
            <w:r w:rsidRPr="00DC70A1">
              <w:rPr>
                <w:b/>
                <w:color w:val="C00000"/>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66,6</w:t>
            </w:r>
            <w:r w:rsidRPr="00DC70A1">
              <w:rPr>
                <w:b/>
                <w:color w:val="C00000"/>
                <w:sz w:val="20"/>
                <w:szCs w:val="20"/>
              </w:rPr>
              <w:t xml:space="preserve"> %</w:t>
            </w:r>
          </w:p>
        </w:tc>
        <w:tc>
          <w:tcPr>
            <w:tcW w:w="524"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1</w:t>
            </w:r>
          </w:p>
        </w:tc>
        <w:tc>
          <w:tcPr>
            <w:tcW w:w="585"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0 %</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1946AB" w:rsidP="00D375E5">
            <w:pPr>
              <w:pStyle w:val="a3"/>
              <w:rPr>
                <w:b/>
                <w:color w:val="C00000"/>
                <w:sz w:val="20"/>
                <w:szCs w:val="20"/>
              </w:rPr>
            </w:pPr>
            <w:r>
              <w:rPr>
                <w:b/>
                <w:color w:val="C00000"/>
                <w:sz w:val="20"/>
                <w:szCs w:val="20"/>
              </w:rPr>
              <w:t>8,3</w:t>
            </w:r>
            <w:r w:rsidR="00DA21BE">
              <w:rPr>
                <w:b/>
                <w:color w:val="C00000"/>
                <w:sz w:val="20"/>
                <w:szCs w:val="20"/>
              </w:rPr>
              <w:t>%</w:t>
            </w:r>
          </w:p>
        </w:tc>
      </w:tr>
      <w:tr w:rsidR="00791831" w:rsidRPr="003834FB" w:rsidTr="00DA21BE">
        <w:trPr>
          <w:trHeight w:val="229"/>
        </w:trPr>
        <w:tc>
          <w:tcPr>
            <w:tcW w:w="1236" w:type="dxa"/>
            <w:tcBorders>
              <w:top w:val="single" w:sz="4" w:space="0" w:color="auto"/>
              <w:left w:val="single" w:sz="4" w:space="0" w:color="auto"/>
              <w:bottom w:val="single" w:sz="4" w:space="0" w:color="auto"/>
              <w:right w:val="single" w:sz="4" w:space="0" w:color="auto"/>
            </w:tcBorders>
          </w:tcPr>
          <w:p w:rsidR="00791831" w:rsidRDefault="00791831" w:rsidP="00D375E5">
            <w:pPr>
              <w:pStyle w:val="a3"/>
              <w:rPr>
                <w:sz w:val="20"/>
                <w:szCs w:val="20"/>
              </w:rPr>
            </w:pPr>
            <w:r w:rsidRPr="00DC70A1">
              <w:rPr>
                <w:sz w:val="20"/>
                <w:szCs w:val="20"/>
              </w:rPr>
              <w:t>География</w:t>
            </w:r>
          </w:p>
          <w:p w:rsidR="00DA21BE" w:rsidRPr="00DC70A1" w:rsidRDefault="00DA21BE" w:rsidP="00D375E5">
            <w:pPr>
              <w:pStyle w:val="a3"/>
              <w:rPr>
                <w:sz w:val="20"/>
                <w:szCs w:val="20"/>
              </w:rPr>
            </w:pPr>
            <w:r>
              <w:rPr>
                <w:sz w:val="20"/>
                <w:szCs w:val="20"/>
              </w:rPr>
              <w:t>(</w:t>
            </w:r>
            <w:proofErr w:type="spellStart"/>
            <w:r>
              <w:rPr>
                <w:sz w:val="20"/>
                <w:szCs w:val="20"/>
              </w:rPr>
              <w:t>традиц</w:t>
            </w:r>
            <w:proofErr w:type="spellEnd"/>
            <w:r>
              <w:rPr>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w:t>
            </w:r>
          </w:p>
        </w:tc>
        <w:tc>
          <w:tcPr>
            <w:tcW w:w="712"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w:t>
            </w:r>
          </w:p>
        </w:tc>
        <w:tc>
          <w:tcPr>
            <w:tcW w:w="524" w:type="dxa"/>
            <w:tcBorders>
              <w:top w:val="single" w:sz="4" w:space="0" w:color="auto"/>
              <w:left w:val="single" w:sz="4" w:space="0" w:color="auto"/>
              <w:bottom w:val="single" w:sz="4" w:space="0" w:color="auto"/>
              <w:right w:val="single" w:sz="4" w:space="0" w:color="auto"/>
            </w:tcBorders>
          </w:tcPr>
          <w:p w:rsidR="00791831" w:rsidRPr="00E50A55" w:rsidRDefault="00407D64"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407D64" w:rsidP="00D375E5">
            <w:pPr>
              <w:pStyle w:val="a3"/>
              <w:rPr>
                <w:sz w:val="20"/>
                <w:szCs w:val="20"/>
              </w:rPr>
            </w:pPr>
            <w:r>
              <w:rPr>
                <w:sz w:val="20"/>
                <w:szCs w:val="20"/>
              </w:rPr>
              <w:t>3</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407D64" w:rsidP="00D375E5">
            <w:pPr>
              <w:pStyle w:val="a3"/>
              <w:rPr>
                <w:sz w:val="20"/>
                <w:szCs w:val="20"/>
              </w:rPr>
            </w:pPr>
            <w:r>
              <w:rPr>
                <w:sz w:val="20"/>
                <w:szCs w:val="20"/>
              </w:rPr>
              <w:t>5</w:t>
            </w:r>
          </w:p>
        </w:tc>
        <w:tc>
          <w:tcPr>
            <w:tcW w:w="585" w:type="dxa"/>
            <w:tcBorders>
              <w:top w:val="single" w:sz="4" w:space="0" w:color="auto"/>
              <w:left w:val="single" w:sz="4" w:space="0" w:color="auto"/>
              <w:bottom w:val="single" w:sz="4" w:space="0" w:color="auto"/>
              <w:right w:val="single" w:sz="4" w:space="0" w:color="auto"/>
            </w:tcBorders>
          </w:tcPr>
          <w:p w:rsidR="00791831" w:rsidRPr="00E50A55" w:rsidRDefault="00407D64"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407D64" w:rsidP="00D375E5">
            <w:pPr>
              <w:pStyle w:val="a3"/>
              <w:rPr>
                <w:b/>
                <w:color w:val="C00000"/>
                <w:sz w:val="20"/>
                <w:szCs w:val="20"/>
              </w:rPr>
            </w:pPr>
            <w:r>
              <w:rPr>
                <w:b/>
                <w:color w:val="C00000"/>
                <w:sz w:val="20"/>
                <w:szCs w:val="20"/>
              </w:rPr>
              <w:t>37,5 %</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407D64" w:rsidP="00D375E5">
            <w:pPr>
              <w:pStyle w:val="a3"/>
              <w:rPr>
                <w:b/>
                <w:color w:val="C00000"/>
                <w:sz w:val="20"/>
                <w:szCs w:val="20"/>
              </w:rPr>
            </w:pPr>
            <w:r>
              <w:rPr>
                <w:b/>
                <w:color w:val="C00000"/>
                <w:sz w:val="20"/>
                <w:szCs w:val="20"/>
              </w:rPr>
              <w:t>100 %</w:t>
            </w:r>
          </w:p>
        </w:tc>
      </w:tr>
      <w:tr w:rsidR="00791831" w:rsidRPr="003834FB" w:rsidTr="00DA21BE">
        <w:trPr>
          <w:trHeight w:val="216"/>
        </w:trPr>
        <w:tc>
          <w:tcPr>
            <w:tcW w:w="1236" w:type="dxa"/>
            <w:tcBorders>
              <w:top w:val="single" w:sz="4" w:space="0" w:color="auto"/>
              <w:left w:val="single" w:sz="4" w:space="0" w:color="auto"/>
              <w:bottom w:val="single" w:sz="4" w:space="0" w:color="auto"/>
              <w:right w:val="single" w:sz="4" w:space="0" w:color="auto"/>
            </w:tcBorders>
          </w:tcPr>
          <w:p w:rsidR="00791831" w:rsidRDefault="00791831" w:rsidP="00D375E5">
            <w:pPr>
              <w:pStyle w:val="a3"/>
              <w:rPr>
                <w:sz w:val="20"/>
                <w:szCs w:val="20"/>
              </w:rPr>
            </w:pPr>
            <w:r w:rsidRPr="00DC70A1">
              <w:rPr>
                <w:sz w:val="20"/>
                <w:szCs w:val="20"/>
              </w:rPr>
              <w:t>Физика</w:t>
            </w:r>
          </w:p>
          <w:p w:rsidR="00DA21BE" w:rsidRPr="00DC70A1" w:rsidRDefault="00DA21BE" w:rsidP="00D375E5">
            <w:pPr>
              <w:pStyle w:val="a3"/>
              <w:rPr>
                <w:sz w:val="20"/>
                <w:szCs w:val="20"/>
              </w:rPr>
            </w:pPr>
            <w:r>
              <w:rPr>
                <w:sz w:val="20"/>
                <w:szCs w:val="20"/>
              </w:rPr>
              <w:t>(</w:t>
            </w:r>
            <w:proofErr w:type="spellStart"/>
            <w:r>
              <w:rPr>
                <w:sz w:val="20"/>
                <w:szCs w:val="20"/>
              </w:rPr>
              <w:t>традиц</w:t>
            </w:r>
            <w:proofErr w:type="spellEnd"/>
            <w:r>
              <w:rPr>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7</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color w:val="C00000"/>
                <w:sz w:val="20"/>
                <w:szCs w:val="20"/>
              </w:rPr>
            </w:pPr>
            <w:r>
              <w:rPr>
                <w:color w:val="C00000"/>
                <w:sz w:val="20"/>
                <w:szCs w:val="20"/>
              </w:rPr>
              <w:t>0%</w:t>
            </w:r>
          </w:p>
        </w:tc>
        <w:tc>
          <w:tcPr>
            <w:tcW w:w="712"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color w:val="C00000"/>
                <w:sz w:val="20"/>
                <w:szCs w:val="20"/>
              </w:rPr>
            </w:pPr>
            <w:r>
              <w:rPr>
                <w:color w:val="C00000"/>
                <w:sz w:val="20"/>
                <w:szCs w:val="20"/>
              </w:rPr>
              <w:t>100 %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1</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2</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Pr>
                <w:b/>
                <w:color w:val="C00000"/>
                <w:sz w:val="20"/>
                <w:szCs w:val="20"/>
              </w:rPr>
              <w:t>33,3</w:t>
            </w:r>
            <w:r w:rsidRPr="00DC70A1">
              <w:rPr>
                <w:b/>
                <w:color w:val="C00000"/>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sidRPr="00DC70A1">
              <w:rPr>
                <w:b/>
                <w:color w:val="C00000"/>
                <w:sz w:val="20"/>
                <w:szCs w:val="20"/>
              </w:rPr>
              <w:t>100 %</w:t>
            </w:r>
          </w:p>
        </w:tc>
        <w:tc>
          <w:tcPr>
            <w:tcW w:w="524"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1</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2</w:t>
            </w:r>
          </w:p>
        </w:tc>
        <w:tc>
          <w:tcPr>
            <w:tcW w:w="585"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33,3 %</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100 %</w:t>
            </w:r>
          </w:p>
        </w:tc>
      </w:tr>
      <w:tr w:rsidR="00791831" w:rsidRPr="003834FB" w:rsidTr="00DA21BE">
        <w:trPr>
          <w:trHeight w:val="152"/>
        </w:trPr>
        <w:tc>
          <w:tcPr>
            <w:tcW w:w="1236"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Физическая культура</w:t>
            </w:r>
            <w:r w:rsidR="00DA21BE">
              <w:rPr>
                <w:sz w:val="20"/>
                <w:szCs w:val="20"/>
              </w:rPr>
              <w:t xml:space="preserve"> (</w:t>
            </w:r>
            <w:proofErr w:type="spellStart"/>
            <w:r w:rsidR="00DA21BE">
              <w:rPr>
                <w:sz w:val="20"/>
                <w:szCs w:val="20"/>
              </w:rPr>
              <w:t>традиц</w:t>
            </w:r>
            <w:proofErr w:type="spellEnd"/>
            <w:r w:rsidR="00DA21BE">
              <w:rPr>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 xml:space="preserve">-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3</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3</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791831" w:rsidRPr="00791831" w:rsidRDefault="00791831" w:rsidP="00D375E5">
            <w:pPr>
              <w:pStyle w:val="a3"/>
              <w:rPr>
                <w:color w:val="FF0000"/>
                <w:sz w:val="20"/>
                <w:szCs w:val="20"/>
              </w:rPr>
            </w:pPr>
            <w:r w:rsidRPr="00791831">
              <w:rPr>
                <w:color w:val="FF0000"/>
                <w:sz w:val="20"/>
                <w:szCs w:val="20"/>
              </w:rPr>
              <w:t>50 %</w:t>
            </w:r>
          </w:p>
        </w:tc>
        <w:tc>
          <w:tcPr>
            <w:tcW w:w="712" w:type="dxa"/>
            <w:tcBorders>
              <w:top w:val="single" w:sz="4" w:space="0" w:color="auto"/>
              <w:left w:val="single" w:sz="4" w:space="0" w:color="auto"/>
              <w:bottom w:val="single" w:sz="4" w:space="0" w:color="auto"/>
              <w:right w:val="single" w:sz="4" w:space="0" w:color="auto"/>
            </w:tcBorders>
          </w:tcPr>
          <w:p w:rsidR="00791831" w:rsidRPr="00791831" w:rsidRDefault="00791831" w:rsidP="00D375E5">
            <w:pPr>
              <w:pStyle w:val="a3"/>
              <w:rPr>
                <w:color w:val="FF0000"/>
                <w:sz w:val="20"/>
                <w:szCs w:val="20"/>
              </w:rPr>
            </w:pPr>
            <w:r w:rsidRPr="00791831">
              <w:rPr>
                <w:color w:val="FF0000"/>
                <w:sz w:val="20"/>
                <w:szCs w:val="20"/>
              </w:rPr>
              <w:t>100 %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w:t>
            </w:r>
          </w:p>
        </w:tc>
        <w:tc>
          <w:tcPr>
            <w:tcW w:w="524"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1</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1</w:t>
            </w:r>
          </w:p>
        </w:tc>
        <w:tc>
          <w:tcPr>
            <w:tcW w:w="585"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50 %</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100 %</w:t>
            </w:r>
          </w:p>
        </w:tc>
      </w:tr>
      <w:tr w:rsidR="00791831" w:rsidRPr="003834FB" w:rsidTr="00DA21BE">
        <w:trPr>
          <w:trHeight w:val="216"/>
        </w:trPr>
        <w:tc>
          <w:tcPr>
            <w:tcW w:w="1236" w:type="dxa"/>
            <w:tcBorders>
              <w:top w:val="single" w:sz="4" w:space="0" w:color="auto"/>
              <w:left w:val="single" w:sz="4" w:space="0" w:color="auto"/>
              <w:bottom w:val="single" w:sz="4" w:space="0" w:color="auto"/>
              <w:right w:val="single" w:sz="4" w:space="0" w:color="auto"/>
            </w:tcBorders>
          </w:tcPr>
          <w:p w:rsidR="00791831" w:rsidRDefault="00791831" w:rsidP="00D375E5">
            <w:pPr>
              <w:pStyle w:val="a3"/>
              <w:rPr>
                <w:sz w:val="20"/>
                <w:szCs w:val="20"/>
              </w:rPr>
            </w:pPr>
            <w:r w:rsidRPr="00DC70A1">
              <w:rPr>
                <w:sz w:val="20"/>
                <w:szCs w:val="20"/>
              </w:rPr>
              <w:t>Биология</w:t>
            </w:r>
          </w:p>
          <w:p w:rsidR="00791831" w:rsidRPr="00DC70A1" w:rsidRDefault="00791831" w:rsidP="00D375E5">
            <w:pPr>
              <w:pStyle w:val="a3"/>
              <w:rPr>
                <w:sz w:val="20"/>
                <w:szCs w:val="20"/>
              </w:rPr>
            </w:pPr>
            <w:r>
              <w:rPr>
                <w:sz w:val="20"/>
                <w:szCs w:val="20"/>
              </w:rPr>
              <w:t>(</w:t>
            </w:r>
            <w:proofErr w:type="spellStart"/>
            <w:r>
              <w:rPr>
                <w:sz w:val="20"/>
                <w:szCs w:val="20"/>
              </w:rPr>
              <w:t>традиц</w:t>
            </w:r>
            <w:proofErr w:type="spellEnd"/>
            <w:r>
              <w:rPr>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 xml:space="preserve"> -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1</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0 %</w:t>
            </w:r>
          </w:p>
        </w:tc>
        <w:tc>
          <w:tcPr>
            <w:tcW w:w="712"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100 %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3</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sidRPr="00DC70A1">
              <w:rPr>
                <w:b/>
                <w:color w:val="C00000"/>
                <w:sz w:val="20"/>
                <w:szCs w:val="20"/>
              </w:rPr>
              <w:t xml:space="preserve"> 0 %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b/>
                <w:color w:val="C00000"/>
                <w:sz w:val="20"/>
                <w:szCs w:val="20"/>
              </w:rPr>
            </w:pPr>
            <w:r w:rsidRPr="00DC70A1">
              <w:rPr>
                <w:b/>
                <w:color w:val="C00000"/>
                <w:sz w:val="20"/>
                <w:szCs w:val="20"/>
              </w:rPr>
              <w:t>100 %</w:t>
            </w:r>
          </w:p>
        </w:tc>
        <w:tc>
          <w:tcPr>
            <w:tcW w:w="524"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6</w:t>
            </w:r>
          </w:p>
        </w:tc>
        <w:tc>
          <w:tcPr>
            <w:tcW w:w="585"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0 %</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100 %</w:t>
            </w:r>
          </w:p>
        </w:tc>
      </w:tr>
      <w:tr w:rsidR="00791831" w:rsidRPr="00DC70A1" w:rsidTr="00DA21BE">
        <w:trPr>
          <w:trHeight w:val="450"/>
        </w:trPr>
        <w:tc>
          <w:tcPr>
            <w:tcW w:w="1236" w:type="dxa"/>
            <w:tcBorders>
              <w:top w:val="single" w:sz="4" w:space="0" w:color="auto"/>
              <w:left w:val="single" w:sz="4" w:space="0" w:color="auto"/>
              <w:bottom w:val="single" w:sz="4" w:space="0" w:color="auto"/>
              <w:right w:val="single" w:sz="4" w:space="0" w:color="auto"/>
            </w:tcBorders>
          </w:tcPr>
          <w:p w:rsidR="00791831" w:rsidRDefault="00791831" w:rsidP="00D375E5">
            <w:pPr>
              <w:pStyle w:val="a3"/>
              <w:rPr>
                <w:sz w:val="20"/>
                <w:szCs w:val="20"/>
              </w:rPr>
            </w:pPr>
            <w:r w:rsidRPr="00DC70A1">
              <w:rPr>
                <w:sz w:val="20"/>
                <w:szCs w:val="20"/>
              </w:rPr>
              <w:t>Биология</w:t>
            </w:r>
          </w:p>
          <w:p w:rsidR="00DA21BE" w:rsidRPr="00DC70A1" w:rsidRDefault="00791831" w:rsidP="00D375E5">
            <w:pPr>
              <w:pStyle w:val="a3"/>
              <w:rPr>
                <w:sz w:val="20"/>
                <w:szCs w:val="20"/>
              </w:rPr>
            </w:pPr>
            <w:r>
              <w:rPr>
                <w:sz w:val="20"/>
                <w:szCs w:val="20"/>
              </w:rPr>
              <w:t>(ГИА)</w:t>
            </w:r>
          </w:p>
        </w:tc>
        <w:tc>
          <w:tcPr>
            <w:tcW w:w="550"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 xml:space="preserve"> - </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sidRPr="00DC70A1">
              <w:rPr>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712"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791831"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w:t>
            </w:r>
          </w:p>
        </w:tc>
        <w:tc>
          <w:tcPr>
            <w:tcW w:w="524"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1</w:t>
            </w:r>
          </w:p>
        </w:tc>
        <w:tc>
          <w:tcPr>
            <w:tcW w:w="585" w:type="dxa"/>
            <w:tcBorders>
              <w:top w:val="single" w:sz="4" w:space="0" w:color="auto"/>
              <w:left w:val="single" w:sz="4" w:space="0" w:color="auto"/>
              <w:bottom w:val="single" w:sz="4" w:space="0" w:color="auto"/>
              <w:right w:val="single" w:sz="4" w:space="0" w:color="auto"/>
            </w:tcBorders>
          </w:tcPr>
          <w:p w:rsidR="00791831" w:rsidRPr="00E50A55" w:rsidRDefault="00DA21BE"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0 %</w:t>
            </w:r>
          </w:p>
        </w:tc>
        <w:tc>
          <w:tcPr>
            <w:tcW w:w="567" w:type="dxa"/>
            <w:tcBorders>
              <w:top w:val="single" w:sz="4" w:space="0" w:color="auto"/>
              <w:left w:val="single" w:sz="4" w:space="0" w:color="auto"/>
              <w:bottom w:val="single" w:sz="4" w:space="0" w:color="auto"/>
              <w:right w:val="single" w:sz="4" w:space="0" w:color="auto"/>
            </w:tcBorders>
          </w:tcPr>
          <w:p w:rsidR="00791831" w:rsidRPr="00DC70A1" w:rsidRDefault="00DA21BE" w:rsidP="00D375E5">
            <w:pPr>
              <w:pStyle w:val="a3"/>
              <w:rPr>
                <w:b/>
                <w:color w:val="C00000"/>
                <w:sz w:val="20"/>
                <w:szCs w:val="20"/>
              </w:rPr>
            </w:pPr>
            <w:r>
              <w:rPr>
                <w:b/>
                <w:color w:val="C00000"/>
                <w:sz w:val="20"/>
                <w:szCs w:val="20"/>
              </w:rPr>
              <w:t>100 %</w:t>
            </w:r>
          </w:p>
        </w:tc>
      </w:tr>
      <w:tr w:rsidR="00DA21BE" w:rsidRPr="00DC70A1" w:rsidTr="00DA21BE">
        <w:trPr>
          <w:trHeight w:val="267"/>
        </w:trPr>
        <w:tc>
          <w:tcPr>
            <w:tcW w:w="1236"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Химия (ГИА)</w:t>
            </w:r>
          </w:p>
        </w:tc>
        <w:tc>
          <w:tcPr>
            <w:tcW w:w="550"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712"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b/>
                <w:color w:val="C00000"/>
                <w:sz w:val="20"/>
                <w:szCs w:val="20"/>
              </w:rPr>
            </w:pPr>
            <w:r>
              <w:rPr>
                <w:b/>
                <w:color w:val="C00000"/>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b/>
                <w:color w:val="C00000"/>
                <w:sz w:val="20"/>
                <w:szCs w:val="20"/>
              </w:rPr>
            </w:pPr>
            <w:r>
              <w:rPr>
                <w:b/>
                <w:color w:val="C00000"/>
                <w:sz w:val="20"/>
                <w:szCs w:val="20"/>
              </w:rPr>
              <w:t>-</w:t>
            </w:r>
          </w:p>
        </w:tc>
        <w:tc>
          <w:tcPr>
            <w:tcW w:w="524"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DA21BE"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DA21BE" w:rsidRDefault="00407D64" w:rsidP="00D375E5">
            <w:pPr>
              <w:pStyle w:val="a3"/>
              <w:rPr>
                <w:sz w:val="20"/>
                <w:szCs w:val="20"/>
              </w:rPr>
            </w:pPr>
            <w:r>
              <w:rPr>
                <w:sz w:val="20"/>
                <w:szCs w:val="20"/>
              </w:rPr>
              <w:t>1</w:t>
            </w:r>
          </w:p>
        </w:tc>
        <w:tc>
          <w:tcPr>
            <w:tcW w:w="585" w:type="dxa"/>
            <w:tcBorders>
              <w:top w:val="single" w:sz="4" w:space="0" w:color="auto"/>
              <w:left w:val="single" w:sz="4" w:space="0" w:color="auto"/>
              <w:bottom w:val="single" w:sz="4" w:space="0" w:color="auto"/>
              <w:right w:val="single" w:sz="4" w:space="0" w:color="auto"/>
            </w:tcBorders>
          </w:tcPr>
          <w:p w:rsidR="00DA21BE" w:rsidRDefault="00407D64"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A21BE" w:rsidRDefault="00407D64" w:rsidP="00D375E5">
            <w:pPr>
              <w:pStyle w:val="a3"/>
              <w:rPr>
                <w:b/>
                <w:color w:val="C00000"/>
                <w:sz w:val="20"/>
                <w:szCs w:val="20"/>
              </w:rPr>
            </w:pPr>
            <w:r>
              <w:rPr>
                <w:b/>
                <w:color w:val="C00000"/>
                <w:sz w:val="20"/>
                <w:szCs w:val="20"/>
              </w:rPr>
              <w:t>0 %</w:t>
            </w:r>
          </w:p>
        </w:tc>
        <w:tc>
          <w:tcPr>
            <w:tcW w:w="567" w:type="dxa"/>
            <w:tcBorders>
              <w:top w:val="single" w:sz="4" w:space="0" w:color="auto"/>
              <w:left w:val="single" w:sz="4" w:space="0" w:color="auto"/>
              <w:bottom w:val="single" w:sz="4" w:space="0" w:color="auto"/>
              <w:right w:val="single" w:sz="4" w:space="0" w:color="auto"/>
            </w:tcBorders>
          </w:tcPr>
          <w:p w:rsidR="00DA21BE" w:rsidRDefault="00407D64" w:rsidP="00D375E5">
            <w:pPr>
              <w:pStyle w:val="a3"/>
              <w:rPr>
                <w:b/>
                <w:color w:val="C00000"/>
                <w:sz w:val="20"/>
                <w:szCs w:val="20"/>
              </w:rPr>
            </w:pPr>
            <w:r>
              <w:rPr>
                <w:b/>
                <w:color w:val="C00000"/>
                <w:sz w:val="20"/>
                <w:szCs w:val="20"/>
              </w:rPr>
              <w:t>100 %</w:t>
            </w:r>
          </w:p>
        </w:tc>
      </w:tr>
      <w:tr w:rsidR="00DA21BE" w:rsidRPr="00DC70A1" w:rsidTr="00DA21BE">
        <w:trPr>
          <w:trHeight w:val="216"/>
        </w:trPr>
        <w:tc>
          <w:tcPr>
            <w:tcW w:w="1236"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Обществознание (</w:t>
            </w:r>
            <w:proofErr w:type="spellStart"/>
            <w:r>
              <w:rPr>
                <w:sz w:val="20"/>
                <w:szCs w:val="20"/>
              </w:rPr>
              <w:t>традиц</w:t>
            </w:r>
            <w:proofErr w:type="spellEnd"/>
            <w:r>
              <w:rPr>
                <w:sz w:val="20"/>
                <w:szCs w:val="20"/>
              </w:rPr>
              <w:t>)</w:t>
            </w:r>
          </w:p>
        </w:tc>
        <w:tc>
          <w:tcPr>
            <w:tcW w:w="550"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sidRPr="00DC70A1">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sidRPr="00DC70A1">
              <w:rPr>
                <w:sz w:val="20"/>
                <w:szCs w:val="20"/>
              </w:rPr>
              <w:t xml:space="preserve"> - </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sidRPr="00DC70A1">
              <w:rPr>
                <w:sz w:val="20"/>
                <w:szCs w:val="20"/>
              </w:rPr>
              <w:t>-</w:t>
            </w:r>
          </w:p>
        </w:tc>
        <w:tc>
          <w:tcPr>
            <w:tcW w:w="823"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712"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sz w:val="20"/>
                <w:szCs w:val="20"/>
              </w:rPr>
            </w:pPr>
            <w:r>
              <w:rPr>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b/>
                <w:color w:val="C00000"/>
                <w:sz w:val="20"/>
                <w:szCs w:val="20"/>
              </w:rPr>
            </w:pPr>
            <w:r>
              <w:rPr>
                <w:b/>
                <w:color w:val="C00000"/>
                <w:sz w:val="20"/>
                <w:szCs w:val="20"/>
              </w:rPr>
              <w:t>-</w:t>
            </w:r>
          </w:p>
        </w:tc>
        <w:tc>
          <w:tcPr>
            <w:tcW w:w="549"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b/>
                <w:color w:val="C00000"/>
                <w:sz w:val="20"/>
                <w:szCs w:val="20"/>
              </w:rPr>
            </w:pPr>
            <w:r>
              <w:rPr>
                <w:b/>
                <w:color w:val="C00000"/>
                <w:sz w:val="20"/>
                <w:szCs w:val="20"/>
              </w:rPr>
              <w:t>-</w:t>
            </w:r>
          </w:p>
        </w:tc>
        <w:tc>
          <w:tcPr>
            <w:tcW w:w="524" w:type="dxa"/>
            <w:tcBorders>
              <w:top w:val="single" w:sz="4" w:space="0" w:color="auto"/>
              <w:left w:val="single" w:sz="4" w:space="0" w:color="auto"/>
              <w:bottom w:val="single" w:sz="4" w:space="0" w:color="auto"/>
              <w:right w:val="single" w:sz="4" w:space="0" w:color="auto"/>
            </w:tcBorders>
          </w:tcPr>
          <w:p w:rsidR="00DA21BE"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DA21BE" w:rsidRPr="00E50A55" w:rsidRDefault="00DA21BE" w:rsidP="00D375E5">
            <w:pPr>
              <w:pStyle w:val="a3"/>
              <w:rPr>
                <w:sz w:val="20"/>
                <w:szCs w:val="20"/>
              </w:rPr>
            </w:pPr>
            <w:r>
              <w:rPr>
                <w:sz w:val="20"/>
                <w:szCs w:val="20"/>
              </w:rPr>
              <w:t>-</w:t>
            </w:r>
          </w:p>
        </w:tc>
        <w:tc>
          <w:tcPr>
            <w:tcW w:w="412" w:type="dxa"/>
            <w:tcBorders>
              <w:top w:val="single" w:sz="4" w:space="0" w:color="auto"/>
              <w:left w:val="single" w:sz="4" w:space="0" w:color="auto"/>
              <w:bottom w:val="single" w:sz="4" w:space="0" w:color="auto"/>
              <w:right w:val="single" w:sz="4" w:space="0" w:color="auto"/>
            </w:tcBorders>
          </w:tcPr>
          <w:p w:rsidR="00DA21BE" w:rsidRPr="00E50A55" w:rsidRDefault="00DA21BE" w:rsidP="00D375E5">
            <w:pPr>
              <w:pStyle w:val="a3"/>
              <w:rPr>
                <w:sz w:val="20"/>
                <w:szCs w:val="20"/>
              </w:rPr>
            </w:pPr>
            <w:r>
              <w:rPr>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DA21BE" w:rsidRPr="00E50A55" w:rsidRDefault="00DA21BE" w:rsidP="00D375E5">
            <w:pPr>
              <w:pStyle w:val="a3"/>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b/>
                <w:color w:val="C00000"/>
                <w:sz w:val="20"/>
                <w:szCs w:val="20"/>
              </w:rPr>
            </w:pPr>
            <w:r>
              <w:rPr>
                <w:b/>
                <w:color w:val="C00000"/>
                <w:sz w:val="20"/>
                <w:szCs w:val="20"/>
              </w:rPr>
              <w:t>0 %</w:t>
            </w:r>
          </w:p>
        </w:tc>
        <w:tc>
          <w:tcPr>
            <w:tcW w:w="567" w:type="dxa"/>
            <w:tcBorders>
              <w:top w:val="single" w:sz="4" w:space="0" w:color="auto"/>
              <w:left w:val="single" w:sz="4" w:space="0" w:color="auto"/>
              <w:bottom w:val="single" w:sz="4" w:space="0" w:color="auto"/>
              <w:right w:val="single" w:sz="4" w:space="0" w:color="auto"/>
            </w:tcBorders>
          </w:tcPr>
          <w:p w:rsidR="00DA21BE" w:rsidRPr="00DC70A1" w:rsidRDefault="00DA21BE" w:rsidP="00D375E5">
            <w:pPr>
              <w:pStyle w:val="a3"/>
              <w:rPr>
                <w:b/>
                <w:color w:val="C00000"/>
                <w:sz w:val="20"/>
                <w:szCs w:val="20"/>
              </w:rPr>
            </w:pPr>
            <w:r>
              <w:rPr>
                <w:b/>
                <w:color w:val="C00000"/>
                <w:sz w:val="20"/>
                <w:szCs w:val="20"/>
              </w:rPr>
              <w:t>100 %</w:t>
            </w:r>
          </w:p>
        </w:tc>
      </w:tr>
    </w:tbl>
    <w:p w:rsidR="00791831" w:rsidRDefault="00791831" w:rsidP="00E925C4">
      <w:pPr>
        <w:pStyle w:val="a3"/>
        <w:jc w:val="both"/>
      </w:pPr>
    </w:p>
    <w:p w:rsidR="00407D64" w:rsidRPr="00A03A28" w:rsidRDefault="00407D64" w:rsidP="00407D64">
      <w:pPr>
        <w:pStyle w:val="a3"/>
        <w:jc w:val="both"/>
      </w:pPr>
      <w:r w:rsidRPr="00A03A28">
        <w:t>Результаты ГИА в  9 классе за 2011 – 2012 уч. год прошли допустимый барьер статистических данных по району, но конечные результаты по школе не радуют и  свидетельствуют о том, что педагогический коллектив приложил все усилия, чтобы учащиеся успешно прошли аттестацию за курс основной школы, но результаты остаются низкими.</w:t>
      </w:r>
    </w:p>
    <w:p w:rsidR="00D375E5" w:rsidRPr="007B160E" w:rsidRDefault="00D375E5" w:rsidP="00D375E5">
      <w:pPr>
        <w:pStyle w:val="a3"/>
        <w:jc w:val="both"/>
        <w:rPr>
          <w:rStyle w:val="aa"/>
          <w:bCs/>
          <w:i w:val="0"/>
          <w:color w:val="000000"/>
        </w:rPr>
      </w:pPr>
      <w:r>
        <w:rPr>
          <w:rStyle w:val="aa"/>
          <w:bCs/>
          <w:i w:val="0"/>
          <w:color w:val="000000"/>
        </w:rPr>
        <w:t xml:space="preserve">После проведённой  работы </w:t>
      </w:r>
      <w:r w:rsidR="001946AB">
        <w:rPr>
          <w:rStyle w:val="aa"/>
          <w:bCs/>
          <w:i w:val="0"/>
          <w:color w:val="000000"/>
        </w:rPr>
        <w:t xml:space="preserve"> по предмету «математика» </w:t>
      </w:r>
      <w:r>
        <w:rPr>
          <w:rStyle w:val="aa"/>
          <w:bCs/>
          <w:i w:val="0"/>
          <w:color w:val="000000"/>
        </w:rPr>
        <w:t>заметен прогресс в успеваемости учащихся, но прогресс   незначительный, который не даёт возможности уча</w:t>
      </w:r>
      <w:r w:rsidR="00FE44A1">
        <w:rPr>
          <w:rStyle w:val="aa"/>
          <w:bCs/>
          <w:i w:val="0"/>
          <w:color w:val="000000"/>
        </w:rPr>
        <w:t>щи</w:t>
      </w:r>
      <w:r w:rsidR="001946AB">
        <w:rPr>
          <w:rStyle w:val="aa"/>
          <w:bCs/>
          <w:i w:val="0"/>
          <w:color w:val="000000"/>
        </w:rPr>
        <w:t>мся при сдаче ГИА</w:t>
      </w:r>
      <w:r>
        <w:rPr>
          <w:rStyle w:val="aa"/>
          <w:bCs/>
          <w:i w:val="0"/>
          <w:color w:val="000000"/>
        </w:rPr>
        <w:t xml:space="preserve">. Необходимо продолжать работу в указанном направлении, скорректировать  работу  каждого ученика на уроке, постоянно отслеживать и вести тематический контроль по каждой теме,  видя продвижение каждого ученика  в теме.  Тестовые задания вызывают значительные затруднения у учеников, желательно данный вид заданий включить в план каждого урока. </w:t>
      </w:r>
    </w:p>
    <w:p w:rsidR="00D375E5" w:rsidRDefault="00D375E5" w:rsidP="00D375E5">
      <w:pPr>
        <w:pStyle w:val="a3"/>
        <w:jc w:val="both"/>
        <w:rPr>
          <w:rFonts w:ascii="Times New Roman" w:hAnsi="Times New Roman"/>
          <w:sz w:val="24"/>
          <w:szCs w:val="24"/>
        </w:rPr>
      </w:pPr>
      <w:r>
        <w:rPr>
          <w:rStyle w:val="aa"/>
          <w:b/>
          <w:bCs/>
          <w:color w:val="000000"/>
          <w:u w:val="single"/>
        </w:rPr>
        <w:t>Были выявлены в</w:t>
      </w:r>
      <w:r w:rsidRPr="00D15ED6">
        <w:rPr>
          <w:rStyle w:val="aa"/>
          <w:b/>
          <w:bCs/>
          <w:color w:val="000000"/>
          <w:u w:val="single"/>
        </w:rPr>
        <w:t xml:space="preserve">нешние по отношению к </w:t>
      </w:r>
      <w:r w:rsidRPr="008324EF">
        <w:rPr>
          <w:rStyle w:val="aa"/>
          <w:b/>
          <w:bCs/>
          <w:color w:val="000000"/>
        </w:rPr>
        <w:t>школьнику недостатки:</w:t>
      </w:r>
      <w:r w:rsidRPr="008324EF">
        <w:rPr>
          <w:rStyle w:val="aa"/>
          <w:b/>
          <w:bCs/>
          <w:color w:val="000000"/>
        </w:rPr>
        <w:br/>
      </w:r>
      <w:r>
        <w:rPr>
          <w:rFonts w:ascii="Times New Roman" w:hAnsi="Times New Roman"/>
          <w:sz w:val="24"/>
          <w:szCs w:val="24"/>
        </w:rPr>
        <w:t>- Запущенность по предмету «математика», незнание элементарных тем программы:</w:t>
      </w:r>
    </w:p>
    <w:p w:rsidR="00D375E5" w:rsidRPr="00ED58E9" w:rsidRDefault="00D375E5" w:rsidP="00D375E5">
      <w:pPr>
        <w:pStyle w:val="a3"/>
        <w:jc w:val="both"/>
        <w:rPr>
          <w:b/>
          <w:bCs/>
          <w:i/>
          <w:iCs/>
          <w:color w:val="000000"/>
        </w:rPr>
      </w:pPr>
      <w:r>
        <w:rPr>
          <w:rFonts w:ascii="Times New Roman" w:hAnsi="Times New Roman"/>
          <w:sz w:val="24"/>
          <w:szCs w:val="24"/>
        </w:rPr>
        <w:t xml:space="preserve"> </w:t>
      </w:r>
      <w:r w:rsidRPr="00D86C8B">
        <w:rPr>
          <w:rFonts w:ascii="Times New Roman" w:hAnsi="Times New Roman"/>
          <w:sz w:val="24"/>
          <w:szCs w:val="24"/>
        </w:rPr>
        <w:t>1)Выражение и их преобразование (числовые  подстановки в буквенные выражения).</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2)Работа  с математическими формулами (формулы сокращённого умножения)</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lastRenderedPageBreak/>
        <w:t>3)Действия с обыкновенными дробями (сложение  и вычитание дробей с разными знаменателями)</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4) Решение линейных уравнений и неравенств.</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5) Действия с рациональными числами.</w:t>
      </w:r>
    </w:p>
    <w:p w:rsidR="00D375E5" w:rsidRDefault="00D375E5" w:rsidP="00D375E5">
      <w:pPr>
        <w:pStyle w:val="a3"/>
        <w:jc w:val="both"/>
        <w:rPr>
          <w:sz w:val="20"/>
          <w:szCs w:val="20"/>
        </w:rPr>
      </w:pPr>
      <w:r w:rsidRPr="00D86C8B">
        <w:rPr>
          <w:rFonts w:ascii="Times New Roman" w:hAnsi="Times New Roman"/>
          <w:sz w:val="24"/>
          <w:szCs w:val="24"/>
        </w:rPr>
        <w:t>6)Функции и графики элементарных  функций</w:t>
      </w:r>
      <w:r>
        <w:rPr>
          <w:sz w:val="20"/>
          <w:szCs w:val="20"/>
        </w:rPr>
        <w:t>.</w:t>
      </w:r>
    </w:p>
    <w:p w:rsidR="00D375E5" w:rsidRDefault="00D375E5" w:rsidP="00D375E5">
      <w:pPr>
        <w:pStyle w:val="a3"/>
        <w:rPr>
          <w:rFonts w:ascii="Times New Roman" w:hAnsi="Times New Roman"/>
          <w:sz w:val="24"/>
          <w:szCs w:val="24"/>
        </w:rPr>
      </w:pPr>
      <w:r w:rsidRPr="00BF18DB">
        <w:rPr>
          <w:rFonts w:ascii="Times New Roman" w:hAnsi="Times New Roman"/>
          <w:sz w:val="24"/>
          <w:szCs w:val="24"/>
        </w:rPr>
        <w:t xml:space="preserve"> </w:t>
      </w:r>
      <w:r>
        <w:rPr>
          <w:rFonts w:ascii="Times New Roman" w:hAnsi="Times New Roman"/>
          <w:sz w:val="24"/>
          <w:szCs w:val="24"/>
        </w:rPr>
        <w:t xml:space="preserve">- Непонимание до конца излагаемого материала: недостаточная подготовка к уроку, </w:t>
      </w:r>
    </w:p>
    <w:p w:rsidR="00D375E5" w:rsidRPr="008514B2" w:rsidRDefault="00D375E5" w:rsidP="00D375E5">
      <w:pPr>
        <w:pStyle w:val="a3"/>
        <w:rPr>
          <w:rFonts w:ascii="Times New Roman" w:hAnsi="Times New Roman"/>
          <w:color w:val="FF0000"/>
          <w:sz w:val="24"/>
          <w:szCs w:val="24"/>
        </w:rPr>
      </w:pPr>
      <w:r>
        <w:rPr>
          <w:rFonts w:ascii="Times New Roman" w:hAnsi="Times New Roman"/>
          <w:sz w:val="24"/>
          <w:szCs w:val="24"/>
        </w:rPr>
        <w:t>- Плохая посещаемость  дополнительных занятий по предмету (бесконтрольность со стороны родителей);</w:t>
      </w:r>
    </w:p>
    <w:p w:rsidR="00D375E5" w:rsidRDefault="00D375E5" w:rsidP="00D375E5">
      <w:pPr>
        <w:pStyle w:val="a3"/>
        <w:jc w:val="both"/>
        <w:rPr>
          <w:rFonts w:ascii="Times New Roman" w:hAnsi="Times New Roman"/>
          <w:iCs/>
        </w:rPr>
      </w:pPr>
      <w:r>
        <w:rPr>
          <w:rFonts w:ascii="Times New Roman" w:hAnsi="Times New Roman"/>
          <w:iCs/>
        </w:rPr>
        <w:t xml:space="preserve"> - Б</w:t>
      </w:r>
      <w:r w:rsidRPr="00D86C8B">
        <w:rPr>
          <w:rFonts w:ascii="Times New Roman" w:hAnsi="Times New Roman"/>
          <w:iCs/>
        </w:rPr>
        <w:t>ольшое количество пропусков по болезни (имеются справки);</w:t>
      </w:r>
    </w:p>
    <w:p w:rsidR="00D375E5" w:rsidRPr="00D86C8B" w:rsidRDefault="00D375E5" w:rsidP="00D375E5">
      <w:pPr>
        <w:pStyle w:val="a3"/>
        <w:jc w:val="both"/>
        <w:rPr>
          <w:rFonts w:ascii="Times New Roman" w:hAnsi="Times New Roman"/>
          <w:sz w:val="24"/>
          <w:szCs w:val="24"/>
        </w:rPr>
      </w:pPr>
      <w:r>
        <w:rPr>
          <w:rFonts w:ascii="Times New Roman" w:hAnsi="Times New Roman"/>
          <w:iCs/>
        </w:rPr>
        <w:t>- П</w:t>
      </w:r>
      <w:r w:rsidRPr="00D86C8B">
        <w:rPr>
          <w:rFonts w:ascii="Times New Roman" w:hAnsi="Times New Roman"/>
          <w:iCs/>
        </w:rPr>
        <w:t>едагогическая запущенность в семье, родители не уделяют должного внимания при подготовке учащихся к урокам</w:t>
      </w:r>
      <w:r>
        <w:rPr>
          <w:rFonts w:ascii="Times New Roman" w:hAnsi="Times New Roman"/>
          <w:iCs/>
        </w:rPr>
        <w:t>.</w:t>
      </w:r>
    </w:p>
    <w:p w:rsidR="00D375E5" w:rsidRPr="00D86C8B" w:rsidRDefault="00D375E5" w:rsidP="00D375E5">
      <w:pPr>
        <w:pStyle w:val="a3"/>
        <w:jc w:val="both"/>
        <w:rPr>
          <w:rFonts w:ascii="Times New Roman" w:hAnsi="Times New Roman"/>
          <w:i/>
          <w:iCs/>
          <w:sz w:val="24"/>
          <w:szCs w:val="24"/>
        </w:rPr>
      </w:pPr>
      <w:r>
        <w:rPr>
          <w:rFonts w:ascii="Times New Roman" w:hAnsi="Times New Roman"/>
          <w:sz w:val="24"/>
          <w:szCs w:val="24"/>
        </w:rPr>
        <w:t>И как следствие н</w:t>
      </w:r>
      <w:r w:rsidRPr="00D86C8B">
        <w:rPr>
          <w:rFonts w:ascii="Times New Roman" w:hAnsi="Times New Roman"/>
          <w:sz w:val="24"/>
          <w:szCs w:val="24"/>
        </w:rPr>
        <w:t>е сформированы вычислительные навыки по предмету «математика»</w:t>
      </w:r>
      <w:r>
        <w:rPr>
          <w:rFonts w:ascii="Times New Roman" w:hAnsi="Times New Roman"/>
          <w:sz w:val="24"/>
          <w:szCs w:val="24"/>
        </w:rPr>
        <w:t>.</w:t>
      </w:r>
    </w:p>
    <w:p w:rsidR="00D375E5" w:rsidRPr="008514B2" w:rsidRDefault="00D375E5" w:rsidP="00D375E5">
      <w:pPr>
        <w:pStyle w:val="a3"/>
        <w:rPr>
          <w:rStyle w:val="aa"/>
          <w:b/>
          <w:bCs/>
          <w:color w:val="000000"/>
          <w:u w:val="single"/>
        </w:rPr>
      </w:pPr>
      <w:r>
        <w:rPr>
          <w:rStyle w:val="aa"/>
          <w:b/>
          <w:bCs/>
          <w:color w:val="000000"/>
          <w:u w:val="single"/>
        </w:rPr>
        <w:t>Были выявлены в</w:t>
      </w:r>
      <w:r w:rsidRPr="00D15ED6">
        <w:rPr>
          <w:rStyle w:val="aa"/>
          <w:b/>
          <w:bCs/>
          <w:color w:val="000000"/>
          <w:u w:val="single"/>
        </w:rPr>
        <w:t xml:space="preserve">нешние по отношению к </w:t>
      </w:r>
      <w:r>
        <w:rPr>
          <w:rStyle w:val="aa"/>
          <w:b/>
          <w:bCs/>
          <w:color w:val="000000"/>
          <w:u w:val="single"/>
        </w:rPr>
        <w:t>учителю  недостатки:</w:t>
      </w:r>
    </w:p>
    <w:p w:rsidR="00D375E5" w:rsidRPr="00BF18DB" w:rsidRDefault="00D375E5" w:rsidP="00D375E5">
      <w:pPr>
        <w:pStyle w:val="a3"/>
        <w:numPr>
          <w:ilvl w:val="0"/>
          <w:numId w:val="7"/>
        </w:numPr>
        <w:rPr>
          <w:rStyle w:val="aa"/>
          <w:iCs w:val="0"/>
        </w:rPr>
      </w:pPr>
      <w:r>
        <w:rPr>
          <w:rStyle w:val="aa"/>
          <w:bCs/>
          <w:i w:val="0"/>
          <w:color w:val="000000"/>
        </w:rPr>
        <w:t>Не посещает  уроки у педагогов школы (обмен опытом)</w:t>
      </w:r>
    </w:p>
    <w:p w:rsidR="00D375E5" w:rsidRPr="00ED58E9" w:rsidRDefault="00D375E5" w:rsidP="00D375E5">
      <w:pPr>
        <w:pStyle w:val="a3"/>
        <w:numPr>
          <w:ilvl w:val="0"/>
          <w:numId w:val="7"/>
        </w:numPr>
        <w:rPr>
          <w:rStyle w:val="a9"/>
          <w:b w:val="0"/>
          <w:u w:val="single"/>
        </w:rPr>
      </w:pPr>
      <w:r w:rsidRPr="00ED58E9">
        <w:rPr>
          <w:rStyle w:val="a9"/>
          <w:rFonts w:ascii="Times New Roman" w:hAnsi="Times New Roman"/>
          <w:b w:val="0"/>
          <w:bCs w:val="0"/>
        </w:rPr>
        <w:t xml:space="preserve">Выступление на ШМО, проведение открытых уроков. </w:t>
      </w:r>
    </w:p>
    <w:p w:rsidR="00D375E5" w:rsidRPr="00F50448" w:rsidRDefault="00D375E5" w:rsidP="00D375E5">
      <w:pPr>
        <w:pStyle w:val="a3"/>
        <w:numPr>
          <w:ilvl w:val="0"/>
          <w:numId w:val="7"/>
        </w:numPr>
        <w:rPr>
          <w:rStyle w:val="a9"/>
          <w:b w:val="0"/>
          <w:u w:val="single"/>
        </w:rPr>
      </w:pPr>
      <w:r>
        <w:rPr>
          <w:rStyle w:val="a9"/>
          <w:rFonts w:ascii="Times New Roman" w:hAnsi="Times New Roman"/>
          <w:b w:val="0"/>
          <w:bCs w:val="0"/>
        </w:rPr>
        <w:t>Недостаточная методическая подготовка  учителя (т. к. работает только второй год в школе).</w:t>
      </w:r>
    </w:p>
    <w:p w:rsidR="00D375E5" w:rsidRPr="00ED58E9" w:rsidRDefault="00D375E5" w:rsidP="00D375E5">
      <w:pPr>
        <w:pStyle w:val="a3"/>
        <w:numPr>
          <w:ilvl w:val="0"/>
          <w:numId w:val="7"/>
        </w:numPr>
        <w:rPr>
          <w:rStyle w:val="a9"/>
          <w:b w:val="0"/>
          <w:u w:val="single"/>
        </w:rPr>
      </w:pPr>
      <w:r>
        <w:rPr>
          <w:rStyle w:val="a9"/>
          <w:rFonts w:ascii="Times New Roman" w:hAnsi="Times New Roman"/>
          <w:b w:val="0"/>
          <w:bCs w:val="0"/>
        </w:rPr>
        <w:t>Не владеет должной дисциплиной на уроке.</w:t>
      </w:r>
    </w:p>
    <w:p w:rsidR="00D375E5" w:rsidRPr="008514B2" w:rsidRDefault="00D375E5" w:rsidP="00D375E5">
      <w:pPr>
        <w:pStyle w:val="a3"/>
        <w:ind w:left="720"/>
        <w:rPr>
          <w:rStyle w:val="a9"/>
          <w:b w:val="0"/>
          <w:u w:val="single"/>
        </w:rPr>
      </w:pPr>
      <w:r>
        <w:rPr>
          <w:rStyle w:val="a9"/>
          <w:rFonts w:ascii="Times New Roman" w:hAnsi="Times New Roman"/>
          <w:b w:val="0"/>
          <w:bCs w:val="0"/>
        </w:rPr>
        <w:t xml:space="preserve"> </w:t>
      </w:r>
      <w:r w:rsidRPr="00881CF9">
        <w:rPr>
          <w:rStyle w:val="a9"/>
          <w:b w:val="0"/>
          <w:u w:val="single"/>
        </w:rPr>
        <w:t>Исходя из вышеизложенного</w:t>
      </w:r>
      <w:r>
        <w:rPr>
          <w:rStyle w:val="a9"/>
          <w:b w:val="0"/>
          <w:u w:val="single"/>
        </w:rPr>
        <w:t xml:space="preserve"> можно сделать выводы</w:t>
      </w:r>
      <w:r w:rsidRPr="00881CF9">
        <w:rPr>
          <w:rStyle w:val="a9"/>
          <w:b w:val="0"/>
          <w:u w:val="single"/>
        </w:rPr>
        <w:t>, а именно:</w:t>
      </w:r>
    </w:p>
    <w:p w:rsidR="00D375E5" w:rsidRPr="005978DB" w:rsidRDefault="00D375E5" w:rsidP="00D375E5">
      <w:pPr>
        <w:pStyle w:val="a3"/>
        <w:jc w:val="both"/>
        <w:rPr>
          <w:rStyle w:val="a9"/>
          <w:b w:val="0"/>
          <w:color w:val="FF0000"/>
        </w:rPr>
      </w:pPr>
      <w:r>
        <w:rPr>
          <w:rStyle w:val="a9"/>
          <w:b w:val="0"/>
        </w:rPr>
        <w:t>Учащиеся показали низкие результаты по темам:</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1)Выражение и их преобразование (числовые  подстановки в буквенные выражения).</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2)Работа  с математическими формулами (формулы сокращённого умножения)</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3)Действия с обыкновенными дробями (сложение  и вычитание дробей с разными знаменателями)</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4) Решение линейных уравнений и неравенств.</w:t>
      </w:r>
    </w:p>
    <w:p w:rsidR="00D375E5" w:rsidRPr="00D86C8B" w:rsidRDefault="00D375E5" w:rsidP="00D375E5">
      <w:pPr>
        <w:pStyle w:val="a3"/>
        <w:jc w:val="both"/>
        <w:rPr>
          <w:rFonts w:ascii="Times New Roman" w:hAnsi="Times New Roman"/>
          <w:sz w:val="24"/>
          <w:szCs w:val="24"/>
        </w:rPr>
      </w:pPr>
      <w:r w:rsidRPr="00D86C8B">
        <w:rPr>
          <w:rFonts w:ascii="Times New Roman" w:hAnsi="Times New Roman"/>
          <w:sz w:val="24"/>
          <w:szCs w:val="24"/>
        </w:rPr>
        <w:t>5) Действия с рациональными числами.</w:t>
      </w:r>
    </w:p>
    <w:p w:rsidR="00D375E5" w:rsidRDefault="00D375E5" w:rsidP="00D375E5">
      <w:pPr>
        <w:pStyle w:val="a3"/>
        <w:jc w:val="both"/>
        <w:rPr>
          <w:rFonts w:ascii="Times New Roman" w:hAnsi="Times New Roman"/>
          <w:sz w:val="24"/>
          <w:szCs w:val="24"/>
        </w:rPr>
      </w:pPr>
      <w:r w:rsidRPr="00D86C8B">
        <w:rPr>
          <w:rFonts w:ascii="Times New Roman" w:hAnsi="Times New Roman"/>
          <w:sz w:val="24"/>
          <w:szCs w:val="24"/>
        </w:rPr>
        <w:t>6)Функции и графики элементарных  функций.</w:t>
      </w:r>
    </w:p>
    <w:p w:rsidR="001946AB" w:rsidRDefault="00D375E5" w:rsidP="00D375E5">
      <w:pPr>
        <w:pStyle w:val="a3"/>
        <w:jc w:val="both"/>
        <w:rPr>
          <w:rStyle w:val="a9"/>
          <w:b w:val="0"/>
        </w:rPr>
      </w:pPr>
      <w:r>
        <w:rPr>
          <w:rFonts w:ascii="Times New Roman" w:hAnsi="Times New Roman"/>
          <w:sz w:val="24"/>
          <w:szCs w:val="24"/>
        </w:rPr>
        <w:t>Учащиеся показали недостаточный уровень успеваемости.</w:t>
      </w:r>
      <w:r>
        <w:rPr>
          <w:rFonts w:ascii="Times New Roman" w:hAnsi="Times New Roman"/>
          <w:bCs/>
          <w:sz w:val="24"/>
          <w:szCs w:val="24"/>
        </w:rPr>
        <w:t xml:space="preserve"> </w:t>
      </w:r>
      <w:r w:rsidRPr="00D86C8B">
        <w:rPr>
          <w:rFonts w:ascii="Times New Roman" w:hAnsi="Times New Roman"/>
          <w:bCs/>
          <w:sz w:val="24"/>
          <w:szCs w:val="24"/>
        </w:rPr>
        <w:t>Вновь был намечен план мероприятий по устранению недочётов по предмету</w:t>
      </w:r>
      <w:r>
        <w:rPr>
          <w:rStyle w:val="a9"/>
          <w:b w:val="0"/>
        </w:rPr>
        <w:t xml:space="preserve"> «математика». </w:t>
      </w:r>
    </w:p>
    <w:p w:rsidR="00D375E5" w:rsidRDefault="00D375E5" w:rsidP="00D375E5">
      <w:pPr>
        <w:pStyle w:val="a3"/>
        <w:jc w:val="both"/>
        <w:rPr>
          <w:rStyle w:val="a9"/>
          <w:b w:val="0"/>
        </w:rPr>
      </w:pPr>
      <w:r>
        <w:rPr>
          <w:rStyle w:val="a9"/>
          <w:b w:val="0"/>
        </w:rPr>
        <w:t xml:space="preserve">В план работы школы и </w:t>
      </w:r>
      <w:proofErr w:type="spellStart"/>
      <w:r>
        <w:rPr>
          <w:rStyle w:val="a9"/>
          <w:b w:val="0"/>
        </w:rPr>
        <w:t>внутришкольный</w:t>
      </w:r>
      <w:proofErr w:type="spellEnd"/>
      <w:r>
        <w:rPr>
          <w:rStyle w:val="a9"/>
          <w:b w:val="0"/>
        </w:rPr>
        <w:t xml:space="preserve"> контроль </w:t>
      </w:r>
      <w:r w:rsidR="001946AB">
        <w:rPr>
          <w:rStyle w:val="a9"/>
          <w:b w:val="0"/>
        </w:rPr>
        <w:t xml:space="preserve">на 2012 – 2013 уч. год </w:t>
      </w:r>
      <w:r>
        <w:rPr>
          <w:rStyle w:val="a9"/>
          <w:b w:val="0"/>
        </w:rPr>
        <w:t>следует внести  дополнительные проверки, не только проверочных и контрольных работ по предмету «математика», но и контролировать систему работы самого учителя по подготовке к каждому уроку:  наличие конспекта урока, применение дидактического материала  на каждом уроке, работа  со слабыми учащимися (дифференциация по  степени трудности  при усвоении  материала каждым учащимся), дисциплина на уроке.</w:t>
      </w:r>
    </w:p>
    <w:p w:rsidR="00A03A28" w:rsidRDefault="00A03A28" w:rsidP="00A03A28">
      <w:pPr>
        <w:pStyle w:val="a3"/>
        <w:jc w:val="both"/>
        <w:rPr>
          <w:rFonts w:ascii="Times New Roman" w:hAnsi="Times New Roman"/>
        </w:rPr>
      </w:pPr>
      <w:r>
        <w:rPr>
          <w:rFonts w:ascii="Times New Roman" w:hAnsi="Times New Roman"/>
        </w:rPr>
        <w:t xml:space="preserve">Одной из причин неуспеваемости учащихся 9 класса можно назвать недостаточный контроль </w:t>
      </w:r>
      <w:r w:rsidRPr="008324EF">
        <w:rPr>
          <w:rFonts w:ascii="Times New Roman" w:hAnsi="Times New Roman"/>
        </w:rPr>
        <w:t xml:space="preserve">родителей </w:t>
      </w:r>
      <w:r>
        <w:rPr>
          <w:rFonts w:ascii="Times New Roman" w:hAnsi="Times New Roman"/>
        </w:rPr>
        <w:t>за успеваемостью учеников. Несмотря на неоднократные обращения классного руководителя и администрации школы, родители не проявили должной заинтересованности в качественной сдачи  ГИА.</w:t>
      </w:r>
    </w:p>
    <w:p w:rsidR="00A03A28" w:rsidRPr="00A03A28" w:rsidRDefault="00A03A28" w:rsidP="00A03A28">
      <w:pPr>
        <w:pStyle w:val="a3"/>
        <w:rPr>
          <w:rFonts w:ascii="Times New Roman" w:hAnsi="Times New Roman"/>
          <w:u w:val="single"/>
        </w:rPr>
      </w:pPr>
      <w:r w:rsidRPr="00A03A28">
        <w:rPr>
          <w:rStyle w:val="a9"/>
          <w:color w:val="000000"/>
          <w:u w:val="single"/>
        </w:rPr>
        <w:t>Пути   решения:</w:t>
      </w:r>
    </w:p>
    <w:p w:rsidR="00A03A28" w:rsidRPr="00A03A28" w:rsidRDefault="00A03A28" w:rsidP="00A03A28">
      <w:pPr>
        <w:pStyle w:val="a3"/>
        <w:rPr>
          <w:rFonts w:ascii="Times New Roman" w:hAnsi="Times New Roman"/>
        </w:rPr>
      </w:pPr>
      <w:r w:rsidRPr="00A03A28">
        <w:rPr>
          <w:rFonts w:ascii="Times New Roman" w:hAnsi="Times New Roman"/>
        </w:rPr>
        <w:t>1.Всестороннее повышение эффективности каждого урока.</w:t>
      </w:r>
      <w:r w:rsidRPr="00A03A28">
        <w:rPr>
          <w:rFonts w:ascii="Times New Roman" w:hAnsi="Times New Roman"/>
        </w:rPr>
        <w:br/>
        <w:t>2.Формирование познавательного интереса к учению и положительных мотивов.</w:t>
      </w:r>
      <w:r w:rsidRPr="00A03A28">
        <w:rPr>
          <w:rFonts w:ascii="Times New Roman" w:hAnsi="Times New Roman"/>
        </w:rPr>
        <w:br/>
        <w:t xml:space="preserve">3.Индивидуальный подход к  каждому ученику. </w:t>
      </w:r>
    </w:p>
    <w:p w:rsidR="00A03A28" w:rsidRPr="00A03A28" w:rsidRDefault="00A03A28" w:rsidP="00A03A28">
      <w:pPr>
        <w:pStyle w:val="a3"/>
        <w:rPr>
          <w:rFonts w:ascii="Times New Roman" w:hAnsi="Times New Roman"/>
        </w:rPr>
      </w:pPr>
      <w:r w:rsidRPr="00A03A28">
        <w:rPr>
          <w:rFonts w:ascii="Times New Roman" w:hAnsi="Times New Roman"/>
        </w:rPr>
        <w:t>4.Специальная система домашних заданий для каждого ученика отдельно с учётом усвоения пройденных тем.</w:t>
      </w:r>
      <w:r w:rsidRPr="00A03A28">
        <w:rPr>
          <w:rFonts w:ascii="Times New Roman" w:hAnsi="Times New Roman"/>
        </w:rPr>
        <w:br/>
        <w:t>5.Усиление работы с родителями.</w:t>
      </w:r>
      <w:r w:rsidRPr="00A03A28">
        <w:rPr>
          <w:rFonts w:ascii="Times New Roman" w:hAnsi="Times New Roman"/>
        </w:rPr>
        <w:br/>
        <w:t>6. Разработка мероприятий повышающие результативность в работе каждого ученика.</w:t>
      </w:r>
    </w:p>
    <w:p w:rsidR="00A03A28" w:rsidRPr="00A03A28" w:rsidRDefault="00A03A28" w:rsidP="00A03A28">
      <w:pPr>
        <w:pStyle w:val="a3"/>
        <w:rPr>
          <w:rFonts w:ascii="Times New Roman" w:hAnsi="Times New Roman"/>
        </w:rPr>
      </w:pPr>
      <w:r w:rsidRPr="00A03A28">
        <w:rPr>
          <w:rFonts w:ascii="Times New Roman" w:hAnsi="Times New Roman"/>
        </w:rPr>
        <w:t>7. Разработка дидактических материалов по предмету «математика».</w:t>
      </w:r>
    </w:p>
    <w:p w:rsidR="00A03A28" w:rsidRPr="00A03A28" w:rsidRDefault="00A03A28" w:rsidP="00A03A28">
      <w:pPr>
        <w:pStyle w:val="a3"/>
        <w:rPr>
          <w:rFonts w:ascii="Times New Roman" w:hAnsi="Times New Roman"/>
        </w:rPr>
      </w:pPr>
      <w:r w:rsidRPr="00A03A28">
        <w:rPr>
          <w:rFonts w:ascii="Times New Roman" w:hAnsi="Times New Roman"/>
        </w:rPr>
        <w:t>8. Работа с наставником и разработка системы уроков, направленных на качество усвоенного материала  каждым учеником.</w:t>
      </w:r>
    </w:p>
    <w:p w:rsidR="00A03A28" w:rsidRPr="00A03A28" w:rsidRDefault="00A03A28" w:rsidP="00A03A28">
      <w:pPr>
        <w:pStyle w:val="a3"/>
        <w:rPr>
          <w:rFonts w:ascii="Times New Roman" w:hAnsi="Times New Roman"/>
          <w:color w:val="000000"/>
        </w:rPr>
      </w:pPr>
      <w:r w:rsidRPr="00A03A28">
        <w:rPr>
          <w:rFonts w:ascii="Times New Roman" w:hAnsi="Times New Roman"/>
          <w:color w:val="000000"/>
        </w:rPr>
        <w:t>9. Владение дисциплиной на каждом уроке.</w:t>
      </w:r>
    </w:p>
    <w:p w:rsidR="00A03A28" w:rsidRPr="00A03A28" w:rsidRDefault="00A03A28" w:rsidP="00A03A28">
      <w:pPr>
        <w:pStyle w:val="a3"/>
        <w:rPr>
          <w:rFonts w:ascii="Times New Roman" w:hAnsi="Times New Roman"/>
          <w:color w:val="000000"/>
        </w:rPr>
      </w:pPr>
      <w:r w:rsidRPr="00A03A28">
        <w:rPr>
          <w:rFonts w:ascii="Times New Roman" w:hAnsi="Times New Roman"/>
          <w:color w:val="000000"/>
        </w:rPr>
        <w:t>10. Участие в семинарах, практикумах- повышающие уровень мастерства учителя.</w:t>
      </w:r>
    </w:p>
    <w:p w:rsidR="00A03A28" w:rsidRPr="00F21C40" w:rsidRDefault="00A03A28" w:rsidP="00A03A28">
      <w:pPr>
        <w:pStyle w:val="a3"/>
        <w:jc w:val="both"/>
        <w:rPr>
          <w:sz w:val="28"/>
          <w:szCs w:val="28"/>
        </w:rPr>
      </w:pPr>
      <w:r w:rsidRPr="00F21C40">
        <w:rPr>
          <w:sz w:val="28"/>
          <w:szCs w:val="28"/>
        </w:rPr>
        <w:t xml:space="preserve">     Среди выпускников основной школы нет учащихся, которые достигли бы  особых успехов.       Из анализа таблиц, результатов ГИА можно сделать следующие выводы: наметилась некоторая тенденция слабой </w:t>
      </w:r>
      <w:r w:rsidR="002D0158">
        <w:rPr>
          <w:sz w:val="28"/>
          <w:szCs w:val="28"/>
        </w:rPr>
        <w:t>подготовки учащихся</w:t>
      </w:r>
      <w:r w:rsidRPr="00F21C40">
        <w:rPr>
          <w:sz w:val="28"/>
          <w:szCs w:val="28"/>
        </w:rPr>
        <w:t>. В основном в школе обучаются дети из неполных, многодетных, неблагополучных семей. Образовательный уровень родителей очень низкий, страдают дети и от бытовых условий, где не бывает для школьника даже рабочего места. Всё это отрицательно  влияет на качество образовательной подготовки школьников, поэтому педагогам школы необходимо учитывать индивидуальные особенности каждого ученика и прикладывать все усилия, чтобы школьники успешно сдавали  курс основной школы и могли учиться дальше, либо обучение связать с приобретением профессии, которая пригодится в жизни.</w:t>
      </w:r>
    </w:p>
    <w:p w:rsidR="00A03A28" w:rsidRPr="00F21C40" w:rsidRDefault="00A03A28" w:rsidP="00A03A28">
      <w:pPr>
        <w:pStyle w:val="a3"/>
        <w:ind w:left="720"/>
        <w:jc w:val="both"/>
        <w:rPr>
          <w:sz w:val="28"/>
          <w:szCs w:val="28"/>
          <w:u w:val="single"/>
        </w:rPr>
      </w:pPr>
      <w:r w:rsidRPr="00F21C40">
        <w:rPr>
          <w:sz w:val="28"/>
          <w:szCs w:val="28"/>
          <w:u w:val="single"/>
        </w:rPr>
        <w:t xml:space="preserve">Низкий уровень знаний учащихся  - это </w:t>
      </w:r>
    </w:p>
    <w:p w:rsidR="00A03A28" w:rsidRPr="00F21C40" w:rsidRDefault="00A03A28" w:rsidP="00A03A28">
      <w:pPr>
        <w:pStyle w:val="a3"/>
        <w:numPr>
          <w:ilvl w:val="0"/>
          <w:numId w:val="8"/>
        </w:numPr>
        <w:jc w:val="both"/>
        <w:rPr>
          <w:sz w:val="28"/>
          <w:szCs w:val="28"/>
        </w:rPr>
      </w:pPr>
      <w:r w:rsidRPr="00F21C40">
        <w:rPr>
          <w:sz w:val="28"/>
          <w:szCs w:val="28"/>
        </w:rPr>
        <w:lastRenderedPageBreak/>
        <w:t xml:space="preserve">недостаточный уровень профессиональной подготовки педагогов, </w:t>
      </w:r>
    </w:p>
    <w:p w:rsidR="00A03A28" w:rsidRPr="00F21C40" w:rsidRDefault="00A03A28" w:rsidP="00A03A28">
      <w:pPr>
        <w:pStyle w:val="a3"/>
        <w:numPr>
          <w:ilvl w:val="0"/>
          <w:numId w:val="8"/>
        </w:numPr>
        <w:jc w:val="both"/>
        <w:rPr>
          <w:sz w:val="28"/>
          <w:szCs w:val="28"/>
        </w:rPr>
      </w:pPr>
      <w:r w:rsidRPr="00F21C40">
        <w:rPr>
          <w:sz w:val="28"/>
          <w:szCs w:val="28"/>
        </w:rPr>
        <w:t>отсутствие положительных мотиваций, которое влияет на качество образования и обучения учащихся,</w:t>
      </w:r>
    </w:p>
    <w:p w:rsidR="00A03A28" w:rsidRPr="00A03A28" w:rsidRDefault="00A03A28" w:rsidP="00A03A28">
      <w:pPr>
        <w:pStyle w:val="a3"/>
        <w:numPr>
          <w:ilvl w:val="0"/>
          <w:numId w:val="8"/>
        </w:numPr>
        <w:jc w:val="both"/>
        <w:rPr>
          <w:sz w:val="28"/>
          <w:szCs w:val="28"/>
        </w:rPr>
      </w:pPr>
      <w:r w:rsidRPr="00F21C40">
        <w:rPr>
          <w:sz w:val="28"/>
          <w:szCs w:val="28"/>
        </w:rPr>
        <w:t>недостаточное оказание индивидуальной  помощи со стороны педагогов.</w:t>
      </w:r>
    </w:p>
    <w:p w:rsidR="00A03A28" w:rsidRPr="002D0158" w:rsidRDefault="00A03A28" w:rsidP="002D0158">
      <w:pPr>
        <w:pStyle w:val="a3"/>
        <w:ind w:left="360"/>
        <w:jc w:val="both"/>
        <w:rPr>
          <w:sz w:val="28"/>
          <w:szCs w:val="28"/>
        </w:rPr>
      </w:pPr>
      <w:r w:rsidRPr="00F21C40">
        <w:rPr>
          <w:sz w:val="28"/>
          <w:szCs w:val="28"/>
        </w:rPr>
        <w:t>Это показал</w:t>
      </w:r>
      <w:r>
        <w:rPr>
          <w:sz w:val="28"/>
          <w:szCs w:val="28"/>
        </w:rPr>
        <w:t>и</w:t>
      </w:r>
      <w:r w:rsidRPr="00F21C40">
        <w:rPr>
          <w:sz w:val="28"/>
          <w:szCs w:val="28"/>
        </w:rPr>
        <w:t xml:space="preserve"> и экзамен</w:t>
      </w:r>
      <w:r>
        <w:rPr>
          <w:sz w:val="28"/>
          <w:szCs w:val="28"/>
        </w:rPr>
        <w:t xml:space="preserve">ы по биологии, обществознанию, географии </w:t>
      </w:r>
      <w:r w:rsidR="001946AB">
        <w:rPr>
          <w:sz w:val="28"/>
          <w:szCs w:val="28"/>
        </w:rPr>
        <w:t xml:space="preserve">которые </w:t>
      </w:r>
      <w:r w:rsidRPr="00F21C40">
        <w:rPr>
          <w:sz w:val="28"/>
          <w:szCs w:val="28"/>
        </w:rPr>
        <w:t xml:space="preserve"> сдавали учащиеся 9 </w:t>
      </w:r>
      <w:r>
        <w:rPr>
          <w:sz w:val="28"/>
          <w:szCs w:val="28"/>
        </w:rPr>
        <w:t>класса в традиционной форме. Большинство учащихся отнеслись к экзаменам</w:t>
      </w:r>
      <w:r w:rsidR="001946AB">
        <w:rPr>
          <w:sz w:val="28"/>
          <w:szCs w:val="28"/>
        </w:rPr>
        <w:t xml:space="preserve"> «халатно», плохо готовились, мало прорабатывали билеты. Лишь </w:t>
      </w:r>
      <w:r w:rsidRPr="00F21C40">
        <w:rPr>
          <w:sz w:val="28"/>
          <w:szCs w:val="28"/>
        </w:rPr>
        <w:t xml:space="preserve"> </w:t>
      </w:r>
      <w:r w:rsidR="001946AB">
        <w:rPr>
          <w:sz w:val="28"/>
          <w:szCs w:val="28"/>
        </w:rPr>
        <w:t>о</w:t>
      </w:r>
      <w:r w:rsidR="002D0158">
        <w:rPr>
          <w:sz w:val="28"/>
          <w:szCs w:val="28"/>
        </w:rPr>
        <w:t xml:space="preserve">дна ученица 9 класса </w:t>
      </w:r>
      <w:proofErr w:type="spellStart"/>
      <w:r w:rsidR="002D0158">
        <w:rPr>
          <w:sz w:val="28"/>
          <w:szCs w:val="28"/>
        </w:rPr>
        <w:t>Стрельцова</w:t>
      </w:r>
      <w:proofErr w:type="spellEnd"/>
      <w:r w:rsidR="002D0158">
        <w:rPr>
          <w:sz w:val="28"/>
          <w:szCs w:val="28"/>
        </w:rPr>
        <w:t xml:space="preserve"> Т</w:t>
      </w:r>
      <w:r w:rsidR="005F3FD0">
        <w:rPr>
          <w:sz w:val="28"/>
          <w:szCs w:val="28"/>
        </w:rPr>
        <w:t xml:space="preserve"> (экзамены по выбору сдавала </w:t>
      </w:r>
      <w:r w:rsidR="002D0158">
        <w:rPr>
          <w:sz w:val="28"/>
          <w:szCs w:val="28"/>
        </w:rPr>
        <w:t xml:space="preserve"> в новой форме)</w:t>
      </w:r>
    </w:p>
    <w:p w:rsidR="00A03A28" w:rsidRPr="003A2695" w:rsidRDefault="00A03A28" w:rsidP="00A03A28">
      <w:pPr>
        <w:pStyle w:val="a3"/>
        <w:ind w:left="360"/>
        <w:jc w:val="both"/>
        <w:rPr>
          <w:b/>
          <w:u w:val="single"/>
        </w:rPr>
      </w:pPr>
      <w:r w:rsidRPr="003A2695">
        <w:rPr>
          <w:b/>
          <w:u w:val="single"/>
        </w:rPr>
        <w:t xml:space="preserve">Результаты </w:t>
      </w:r>
      <w:r w:rsidR="002D0158">
        <w:rPr>
          <w:b/>
          <w:u w:val="single"/>
        </w:rPr>
        <w:t xml:space="preserve">по химии </w:t>
      </w:r>
      <w:r w:rsidRPr="003A2695">
        <w:rPr>
          <w:b/>
          <w:u w:val="single"/>
        </w:rPr>
        <w:t>следующие:</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18"/>
        <w:gridCol w:w="924"/>
        <w:gridCol w:w="803"/>
        <w:gridCol w:w="803"/>
        <w:gridCol w:w="803"/>
        <w:gridCol w:w="803"/>
        <w:gridCol w:w="898"/>
        <w:gridCol w:w="883"/>
        <w:gridCol w:w="3135"/>
      </w:tblGrid>
      <w:tr w:rsidR="00A03A28" w:rsidRPr="003834FB" w:rsidTr="002D0158">
        <w:trPr>
          <w:trHeight w:val="270"/>
        </w:trPr>
        <w:tc>
          <w:tcPr>
            <w:tcW w:w="629"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 п\п</w:t>
            </w:r>
          </w:p>
        </w:tc>
        <w:tc>
          <w:tcPr>
            <w:tcW w:w="1518"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Ф.И. ученика</w:t>
            </w:r>
          </w:p>
        </w:tc>
        <w:tc>
          <w:tcPr>
            <w:tcW w:w="924" w:type="dxa"/>
            <w:vMerge w:val="restart"/>
          </w:tcPr>
          <w:p w:rsidR="00A03A28" w:rsidRDefault="00452D02" w:rsidP="007815FB">
            <w:pPr>
              <w:pStyle w:val="a3"/>
              <w:jc w:val="both"/>
              <w:rPr>
                <w:rFonts w:ascii="Times New Roman" w:hAnsi="Times New Roman"/>
                <w:sz w:val="20"/>
                <w:szCs w:val="20"/>
              </w:rPr>
            </w:pPr>
            <w:r>
              <w:rPr>
                <w:rFonts w:ascii="Times New Roman" w:hAnsi="Times New Roman"/>
                <w:sz w:val="20"/>
                <w:szCs w:val="20"/>
              </w:rPr>
              <w:t>Новая</w:t>
            </w:r>
          </w:p>
          <w:p w:rsidR="00452D02" w:rsidRPr="00E35A34" w:rsidRDefault="00452D02" w:rsidP="007815FB">
            <w:pPr>
              <w:pStyle w:val="a3"/>
              <w:jc w:val="both"/>
              <w:rPr>
                <w:rFonts w:ascii="Times New Roman" w:hAnsi="Times New Roman"/>
                <w:sz w:val="20"/>
                <w:szCs w:val="20"/>
              </w:rPr>
            </w:pPr>
            <w:r>
              <w:rPr>
                <w:rFonts w:ascii="Times New Roman" w:hAnsi="Times New Roman"/>
                <w:sz w:val="20"/>
                <w:szCs w:val="20"/>
              </w:rPr>
              <w:t>форма</w:t>
            </w:r>
          </w:p>
        </w:tc>
        <w:tc>
          <w:tcPr>
            <w:tcW w:w="3212" w:type="dxa"/>
            <w:gridSpan w:val="4"/>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Оценки за экзамен</w:t>
            </w:r>
          </w:p>
        </w:tc>
        <w:tc>
          <w:tcPr>
            <w:tcW w:w="898"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 xml:space="preserve">% </w:t>
            </w:r>
            <w:proofErr w:type="spellStart"/>
            <w:r w:rsidRPr="00E35A34">
              <w:rPr>
                <w:rFonts w:ascii="Times New Roman" w:hAnsi="Times New Roman"/>
                <w:sz w:val="20"/>
                <w:szCs w:val="20"/>
              </w:rPr>
              <w:t>кач</w:t>
            </w:r>
            <w:proofErr w:type="spellEnd"/>
          </w:p>
        </w:tc>
        <w:tc>
          <w:tcPr>
            <w:tcW w:w="883"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 успев</w:t>
            </w:r>
          </w:p>
        </w:tc>
        <w:tc>
          <w:tcPr>
            <w:tcW w:w="3135" w:type="dxa"/>
            <w:vMerge w:val="restart"/>
          </w:tcPr>
          <w:p w:rsidR="00A03A28" w:rsidRPr="00E35A34" w:rsidRDefault="00452D02" w:rsidP="007815FB">
            <w:pPr>
              <w:pStyle w:val="a3"/>
              <w:jc w:val="both"/>
              <w:rPr>
                <w:rFonts w:ascii="Times New Roman" w:hAnsi="Times New Roman"/>
                <w:sz w:val="20"/>
                <w:szCs w:val="20"/>
              </w:rPr>
            </w:pPr>
            <w:r>
              <w:rPr>
                <w:rFonts w:ascii="Times New Roman" w:hAnsi="Times New Roman"/>
                <w:sz w:val="20"/>
                <w:szCs w:val="20"/>
              </w:rPr>
              <w:t>У</w:t>
            </w:r>
            <w:r w:rsidR="00A03A28" w:rsidRPr="00E35A34">
              <w:rPr>
                <w:rFonts w:ascii="Times New Roman" w:hAnsi="Times New Roman"/>
                <w:sz w:val="20"/>
                <w:szCs w:val="20"/>
              </w:rPr>
              <w:t>читель</w:t>
            </w:r>
          </w:p>
        </w:tc>
      </w:tr>
      <w:tr w:rsidR="00A03A28" w:rsidRPr="003834FB" w:rsidTr="002D0158">
        <w:trPr>
          <w:trHeight w:val="240"/>
        </w:trPr>
        <w:tc>
          <w:tcPr>
            <w:tcW w:w="629" w:type="dxa"/>
            <w:vMerge/>
          </w:tcPr>
          <w:p w:rsidR="00A03A28" w:rsidRPr="00E35A34" w:rsidRDefault="00A03A28" w:rsidP="007815FB">
            <w:pPr>
              <w:pStyle w:val="a3"/>
              <w:jc w:val="both"/>
              <w:rPr>
                <w:rFonts w:ascii="Times New Roman" w:hAnsi="Times New Roman"/>
                <w:sz w:val="20"/>
                <w:szCs w:val="20"/>
              </w:rPr>
            </w:pPr>
          </w:p>
        </w:tc>
        <w:tc>
          <w:tcPr>
            <w:tcW w:w="1518" w:type="dxa"/>
            <w:vMerge/>
          </w:tcPr>
          <w:p w:rsidR="00A03A28" w:rsidRPr="00E35A34" w:rsidRDefault="00A03A28" w:rsidP="007815FB">
            <w:pPr>
              <w:pStyle w:val="a3"/>
              <w:jc w:val="both"/>
              <w:rPr>
                <w:rFonts w:ascii="Times New Roman" w:hAnsi="Times New Roman"/>
                <w:sz w:val="20"/>
                <w:szCs w:val="20"/>
              </w:rPr>
            </w:pPr>
          </w:p>
        </w:tc>
        <w:tc>
          <w:tcPr>
            <w:tcW w:w="924" w:type="dxa"/>
            <w:vMerge/>
          </w:tcPr>
          <w:p w:rsidR="00A03A28" w:rsidRPr="00E35A34" w:rsidRDefault="00A03A28" w:rsidP="007815FB">
            <w:pPr>
              <w:pStyle w:val="a3"/>
              <w:jc w:val="both"/>
              <w:rPr>
                <w:rFonts w:ascii="Times New Roman" w:hAnsi="Times New Roman"/>
                <w:sz w:val="20"/>
                <w:szCs w:val="20"/>
              </w:rPr>
            </w:pP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«5»</w:t>
            </w: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«4»</w:t>
            </w: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«3»</w:t>
            </w: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«2»</w:t>
            </w:r>
          </w:p>
        </w:tc>
        <w:tc>
          <w:tcPr>
            <w:tcW w:w="898" w:type="dxa"/>
            <w:vMerge/>
          </w:tcPr>
          <w:p w:rsidR="00A03A28" w:rsidRPr="00E35A34" w:rsidRDefault="00A03A28" w:rsidP="007815FB">
            <w:pPr>
              <w:pStyle w:val="a3"/>
              <w:jc w:val="both"/>
              <w:rPr>
                <w:rFonts w:ascii="Times New Roman" w:hAnsi="Times New Roman"/>
                <w:sz w:val="20"/>
                <w:szCs w:val="20"/>
              </w:rPr>
            </w:pPr>
          </w:p>
        </w:tc>
        <w:tc>
          <w:tcPr>
            <w:tcW w:w="883" w:type="dxa"/>
            <w:vMerge/>
          </w:tcPr>
          <w:p w:rsidR="00A03A28" w:rsidRPr="00E35A34" w:rsidRDefault="00A03A28" w:rsidP="007815FB">
            <w:pPr>
              <w:pStyle w:val="a3"/>
              <w:jc w:val="both"/>
              <w:rPr>
                <w:rFonts w:ascii="Times New Roman" w:hAnsi="Times New Roman"/>
                <w:sz w:val="20"/>
                <w:szCs w:val="20"/>
              </w:rPr>
            </w:pPr>
          </w:p>
        </w:tc>
        <w:tc>
          <w:tcPr>
            <w:tcW w:w="3135" w:type="dxa"/>
            <w:vMerge/>
          </w:tcPr>
          <w:p w:rsidR="00A03A28" w:rsidRPr="00E35A34" w:rsidRDefault="00A03A28" w:rsidP="007815FB">
            <w:pPr>
              <w:pStyle w:val="a3"/>
              <w:jc w:val="both"/>
              <w:rPr>
                <w:rFonts w:ascii="Times New Roman" w:hAnsi="Times New Roman"/>
                <w:sz w:val="20"/>
                <w:szCs w:val="20"/>
              </w:rPr>
            </w:pPr>
          </w:p>
        </w:tc>
      </w:tr>
      <w:tr w:rsidR="00A03A28" w:rsidRPr="003834FB" w:rsidTr="002D0158">
        <w:trPr>
          <w:trHeight w:val="509"/>
        </w:trPr>
        <w:tc>
          <w:tcPr>
            <w:tcW w:w="629"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1.</w:t>
            </w:r>
          </w:p>
        </w:tc>
        <w:tc>
          <w:tcPr>
            <w:tcW w:w="1518" w:type="dxa"/>
          </w:tcPr>
          <w:p w:rsidR="00A03A28" w:rsidRPr="00E35A34" w:rsidRDefault="002D0158" w:rsidP="007815FB">
            <w:pPr>
              <w:pStyle w:val="a3"/>
              <w:jc w:val="both"/>
              <w:rPr>
                <w:rFonts w:ascii="Times New Roman" w:hAnsi="Times New Roman"/>
                <w:sz w:val="20"/>
                <w:szCs w:val="20"/>
              </w:rPr>
            </w:pPr>
            <w:proofErr w:type="spellStart"/>
            <w:r>
              <w:rPr>
                <w:rFonts w:ascii="Times New Roman" w:hAnsi="Times New Roman"/>
                <w:sz w:val="20"/>
                <w:szCs w:val="20"/>
              </w:rPr>
              <w:t>Стрельцова</w:t>
            </w:r>
            <w:proofErr w:type="spellEnd"/>
            <w:r>
              <w:rPr>
                <w:rFonts w:ascii="Times New Roman" w:hAnsi="Times New Roman"/>
                <w:sz w:val="20"/>
                <w:szCs w:val="20"/>
              </w:rPr>
              <w:t xml:space="preserve"> Татьяна</w:t>
            </w:r>
          </w:p>
        </w:tc>
        <w:tc>
          <w:tcPr>
            <w:tcW w:w="924" w:type="dxa"/>
          </w:tcPr>
          <w:p w:rsidR="00A03A28" w:rsidRPr="00E35A34" w:rsidRDefault="00A03A28" w:rsidP="007815FB">
            <w:pPr>
              <w:pStyle w:val="a3"/>
              <w:jc w:val="both"/>
              <w:rPr>
                <w:rFonts w:ascii="Times New Roman" w:hAnsi="Times New Roman"/>
                <w:sz w:val="20"/>
                <w:szCs w:val="20"/>
              </w:rPr>
            </w:pP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w:t>
            </w: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w:t>
            </w: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1</w:t>
            </w: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w:t>
            </w:r>
          </w:p>
        </w:tc>
        <w:tc>
          <w:tcPr>
            <w:tcW w:w="898" w:type="dxa"/>
          </w:tcPr>
          <w:p w:rsidR="00A03A28" w:rsidRPr="00E35A34" w:rsidRDefault="002D0158" w:rsidP="007815FB">
            <w:pPr>
              <w:pStyle w:val="a3"/>
              <w:jc w:val="both"/>
              <w:rPr>
                <w:rFonts w:ascii="Times New Roman" w:hAnsi="Times New Roman"/>
                <w:sz w:val="20"/>
                <w:szCs w:val="20"/>
              </w:rPr>
            </w:pPr>
            <w:r>
              <w:rPr>
                <w:rFonts w:ascii="Times New Roman" w:hAnsi="Times New Roman"/>
                <w:sz w:val="20"/>
                <w:szCs w:val="20"/>
              </w:rPr>
              <w:t xml:space="preserve"> 0 %</w:t>
            </w:r>
          </w:p>
        </w:tc>
        <w:tc>
          <w:tcPr>
            <w:tcW w:w="88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100 %</w:t>
            </w:r>
          </w:p>
        </w:tc>
        <w:tc>
          <w:tcPr>
            <w:tcW w:w="3135" w:type="dxa"/>
          </w:tcPr>
          <w:p w:rsidR="002D0158" w:rsidRPr="00E35A34" w:rsidRDefault="002D0158" w:rsidP="002D0158">
            <w:pPr>
              <w:pStyle w:val="a3"/>
              <w:jc w:val="both"/>
              <w:rPr>
                <w:rFonts w:ascii="Times New Roman" w:hAnsi="Times New Roman"/>
                <w:sz w:val="20"/>
                <w:szCs w:val="20"/>
              </w:rPr>
            </w:pPr>
            <w:proofErr w:type="spellStart"/>
            <w:r w:rsidRPr="00E35A34">
              <w:rPr>
                <w:rFonts w:ascii="Times New Roman" w:hAnsi="Times New Roman"/>
                <w:sz w:val="20"/>
                <w:szCs w:val="20"/>
              </w:rPr>
              <w:t>Стрельцова</w:t>
            </w:r>
            <w:proofErr w:type="spellEnd"/>
            <w:r w:rsidRPr="00E35A34">
              <w:rPr>
                <w:rFonts w:ascii="Times New Roman" w:hAnsi="Times New Roman"/>
                <w:sz w:val="20"/>
                <w:szCs w:val="20"/>
              </w:rPr>
              <w:t xml:space="preserve"> Н.В.</w:t>
            </w:r>
          </w:p>
          <w:p w:rsidR="00A03A28" w:rsidRPr="00E35A34" w:rsidRDefault="002D0158" w:rsidP="002D0158">
            <w:pPr>
              <w:pStyle w:val="a3"/>
              <w:jc w:val="both"/>
              <w:rPr>
                <w:rFonts w:ascii="Times New Roman" w:hAnsi="Times New Roman"/>
                <w:sz w:val="20"/>
                <w:szCs w:val="20"/>
              </w:rPr>
            </w:pPr>
            <w:r w:rsidRPr="00E35A34">
              <w:rPr>
                <w:rFonts w:ascii="Times New Roman" w:hAnsi="Times New Roman"/>
                <w:sz w:val="20"/>
                <w:szCs w:val="20"/>
              </w:rPr>
              <w:t>МКОУ «</w:t>
            </w:r>
            <w:proofErr w:type="spellStart"/>
            <w:r w:rsidRPr="00E35A34">
              <w:rPr>
                <w:rFonts w:ascii="Times New Roman" w:hAnsi="Times New Roman"/>
                <w:sz w:val="20"/>
                <w:szCs w:val="20"/>
              </w:rPr>
              <w:t>Сережская</w:t>
            </w:r>
            <w:proofErr w:type="spellEnd"/>
            <w:r w:rsidRPr="00E35A34">
              <w:rPr>
                <w:rFonts w:ascii="Times New Roman" w:hAnsi="Times New Roman"/>
                <w:sz w:val="20"/>
                <w:szCs w:val="20"/>
              </w:rPr>
              <w:t xml:space="preserve"> ООШ»</w:t>
            </w:r>
          </w:p>
        </w:tc>
      </w:tr>
    </w:tbl>
    <w:p w:rsidR="00A03A28" w:rsidRDefault="00A03A28" w:rsidP="00A03A28">
      <w:pPr>
        <w:pStyle w:val="a3"/>
        <w:ind w:left="360"/>
        <w:jc w:val="both"/>
        <w:rPr>
          <w:b/>
          <w:u w:val="single"/>
        </w:rPr>
      </w:pPr>
      <w:r w:rsidRPr="00C76C83">
        <w:rPr>
          <w:b/>
          <w:u w:val="single"/>
        </w:rPr>
        <w:t>Результаты по биологии следующие</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1518"/>
        <w:gridCol w:w="924"/>
        <w:gridCol w:w="803"/>
        <w:gridCol w:w="803"/>
        <w:gridCol w:w="803"/>
        <w:gridCol w:w="803"/>
        <w:gridCol w:w="898"/>
        <w:gridCol w:w="883"/>
        <w:gridCol w:w="3135"/>
      </w:tblGrid>
      <w:tr w:rsidR="00A03A28" w:rsidRPr="003834FB" w:rsidTr="00452D02">
        <w:trPr>
          <w:trHeight w:val="270"/>
        </w:trPr>
        <w:tc>
          <w:tcPr>
            <w:tcW w:w="629"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 п\п</w:t>
            </w:r>
          </w:p>
        </w:tc>
        <w:tc>
          <w:tcPr>
            <w:tcW w:w="1518"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Ф.И. ученика</w:t>
            </w:r>
          </w:p>
        </w:tc>
        <w:tc>
          <w:tcPr>
            <w:tcW w:w="924" w:type="dxa"/>
            <w:vMerge w:val="restart"/>
          </w:tcPr>
          <w:p w:rsidR="00A03A28" w:rsidRPr="00E35A34" w:rsidRDefault="00452D02" w:rsidP="007815FB">
            <w:pPr>
              <w:pStyle w:val="a3"/>
              <w:jc w:val="both"/>
              <w:rPr>
                <w:rFonts w:ascii="Times New Roman" w:hAnsi="Times New Roman"/>
                <w:sz w:val="20"/>
                <w:szCs w:val="20"/>
              </w:rPr>
            </w:pPr>
            <w:r>
              <w:rPr>
                <w:rFonts w:ascii="Times New Roman" w:hAnsi="Times New Roman"/>
                <w:sz w:val="20"/>
                <w:szCs w:val="20"/>
              </w:rPr>
              <w:t>Новая форма</w:t>
            </w:r>
          </w:p>
        </w:tc>
        <w:tc>
          <w:tcPr>
            <w:tcW w:w="3212" w:type="dxa"/>
            <w:gridSpan w:val="4"/>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Оценки за экзамен</w:t>
            </w:r>
          </w:p>
        </w:tc>
        <w:tc>
          <w:tcPr>
            <w:tcW w:w="898"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 xml:space="preserve">% </w:t>
            </w:r>
            <w:proofErr w:type="spellStart"/>
            <w:r w:rsidRPr="00E35A34">
              <w:rPr>
                <w:rFonts w:ascii="Times New Roman" w:hAnsi="Times New Roman"/>
                <w:sz w:val="20"/>
                <w:szCs w:val="20"/>
              </w:rPr>
              <w:t>кач</w:t>
            </w:r>
            <w:proofErr w:type="spellEnd"/>
          </w:p>
        </w:tc>
        <w:tc>
          <w:tcPr>
            <w:tcW w:w="883" w:type="dxa"/>
            <w:vMerge w:val="restart"/>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 успев</w:t>
            </w:r>
          </w:p>
        </w:tc>
        <w:tc>
          <w:tcPr>
            <w:tcW w:w="3135" w:type="dxa"/>
            <w:vMerge w:val="restart"/>
          </w:tcPr>
          <w:p w:rsidR="00A03A28" w:rsidRPr="00E35A34" w:rsidRDefault="00452D02" w:rsidP="007815FB">
            <w:pPr>
              <w:pStyle w:val="a3"/>
              <w:jc w:val="both"/>
              <w:rPr>
                <w:rFonts w:ascii="Times New Roman" w:hAnsi="Times New Roman"/>
                <w:sz w:val="20"/>
                <w:szCs w:val="20"/>
              </w:rPr>
            </w:pPr>
            <w:r>
              <w:rPr>
                <w:rFonts w:ascii="Times New Roman" w:hAnsi="Times New Roman"/>
                <w:sz w:val="20"/>
                <w:szCs w:val="20"/>
              </w:rPr>
              <w:t>Учитель</w:t>
            </w:r>
          </w:p>
        </w:tc>
      </w:tr>
      <w:tr w:rsidR="00A03A28" w:rsidRPr="003834FB" w:rsidTr="00452D02">
        <w:trPr>
          <w:trHeight w:val="240"/>
        </w:trPr>
        <w:tc>
          <w:tcPr>
            <w:tcW w:w="629" w:type="dxa"/>
            <w:vMerge/>
          </w:tcPr>
          <w:p w:rsidR="00A03A28" w:rsidRPr="00E35A34" w:rsidRDefault="00A03A28" w:rsidP="007815FB">
            <w:pPr>
              <w:pStyle w:val="a3"/>
              <w:jc w:val="both"/>
              <w:rPr>
                <w:rFonts w:ascii="Times New Roman" w:hAnsi="Times New Roman"/>
                <w:sz w:val="20"/>
                <w:szCs w:val="20"/>
              </w:rPr>
            </w:pPr>
          </w:p>
        </w:tc>
        <w:tc>
          <w:tcPr>
            <w:tcW w:w="1518" w:type="dxa"/>
            <w:vMerge/>
          </w:tcPr>
          <w:p w:rsidR="00A03A28" w:rsidRPr="00E35A34" w:rsidRDefault="00A03A28" w:rsidP="007815FB">
            <w:pPr>
              <w:pStyle w:val="a3"/>
              <w:jc w:val="both"/>
              <w:rPr>
                <w:rFonts w:ascii="Times New Roman" w:hAnsi="Times New Roman"/>
                <w:sz w:val="20"/>
                <w:szCs w:val="20"/>
              </w:rPr>
            </w:pPr>
          </w:p>
        </w:tc>
        <w:tc>
          <w:tcPr>
            <w:tcW w:w="924" w:type="dxa"/>
            <w:vMerge/>
          </w:tcPr>
          <w:p w:rsidR="00A03A28" w:rsidRPr="00E35A34" w:rsidRDefault="00A03A28" w:rsidP="007815FB">
            <w:pPr>
              <w:pStyle w:val="a3"/>
              <w:jc w:val="both"/>
              <w:rPr>
                <w:rFonts w:ascii="Times New Roman" w:hAnsi="Times New Roman"/>
                <w:sz w:val="20"/>
                <w:szCs w:val="20"/>
              </w:rPr>
            </w:pP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«5»</w:t>
            </w: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«4»</w:t>
            </w: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«3»</w:t>
            </w:r>
          </w:p>
        </w:tc>
        <w:tc>
          <w:tcPr>
            <w:tcW w:w="803" w:type="dxa"/>
          </w:tcPr>
          <w:p w:rsidR="00A03A28" w:rsidRPr="00E35A34" w:rsidRDefault="00A03A28" w:rsidP="007815FB">
            <w:pPr>
              <w:pStyle w:val="a3"/>
              <w:jc w:val="center"/>
              <w:rPr>
                <w:rFonts w:ascii="Times New Roman" w:hAnsi="Times New Roman"/>
                <w:sz w:val="20"/>
                <w:szCs w:val="20"/>
              </w:rPr>
            </w:pPr>
            <w:r w:rsidRPr="00E35A34">
              <w:rPr>
                <w:rFonts w:ascii="Times New Roman" w:hAnsi="Times New Roman"/>
                <w:sz w:val="20"/>
                <w:szCs w:val="20"/>
              </w:rPr>
              <w:t>«2»</w:t>
            </w:r>
          </w:p>
        </w:tc>
        <w:tc>
          <w:tcPr>
            <w:tcW w:w="898" w:type="dxa"/>
            <w:vMerge/>
          </w:tcPr>
          <w:p w:rsidR="00A03A28" w:rsidRPr="00E35A34" w:rsidRDefault="00A03A28" w:rsidP="007815FB">
            <w:pPr>
              <w:pStyle w:val="a3"/>
              <w:jc w:val="both"/>
              <w:rPr>
                <w:rFonts w:ascii="Times New Roman" w:hAnsi="Times New Roman"/>
                <w:sz w:val="20"/>
                <w:szCs w:val="20"/>
              </w:rPr>
            </w:pPr>
          </w:p>
        </w:tc>
        <w:tc>
          <w:tcPr>
            <w:tcW w:w="883" w:type="dxa"/>
            <w:vMerge/>
          </w:tcPr>
          <w:p w:rsidR="00A03A28" w:rsidRPr="00E35A34" w:rsidRDefault="00A03A28" w:rsidP="007815FB">
            <w:pPr>
              <w:pStyle w:val="a3"/>
              <w:jc w:val="both"/>
              <w:rPr>
                <w:rFonts w:ascii="Times New Roman" w:hAnsi="Times New Roman"/>
                <w:sz w:val="20"/>
                <w:szCs w:val="20"/>
              </w:rPr>
            </w:pPr>
          </w:p>
        </w:tc>
        <w:tc>
          <w:tcPr>
            <w:tcW w:w="3135" w:type="dxa"/>
            <w:vMerge/>
          </w:tcPr>
          <w:p w:rsidR="00A03A28" w:rsidRPr="00E35A34" w:rsidRDefault="00A03A28" w:rsidP="007815FB">
            <w:pPr>
              <w:pStyle w:val="a3"/>
              <w:jc w:val="both"/>
              <w:rPr>
                <w:rFonts w:ascii="Times New Roman" w:hAnsi="Times New Roman"/>
                <w:sz w:val="20"/>
                <w:szCs w:val="20"/>
              </w:rPr>
            </w:pPr>
          </w:p>
        </w:tc>
      </w:tr>
      <w:tr w:rsidR="00A03A28" w:rsidRPr="003834FB" w:rsidTr="00452D02">
        <w:tc>
          <w:tcPr>
            <w:tcW w:w="629"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1.</w:t>
            </w:r>
          </w:p>
        </w:tc>
        <w:tc>
          <w:tcPr>
            <w:tcW w:w="1518" w:type="dxa"/>
          </w:tcPr>
          <w:p w:rsidR="00A03A28" w:rsidRPr="00E35A34" w:rsidRDefault="00452D02" w:rsidP="007815FB">
            <w:pPr>
              <w:pStyle w:val="a3"/>
              <w:jc w:val="both"/>
              <w:rPr>
                <w:rFonts w:ascii="Times New Roman" w:hAnsi="Times New Roman"/>
                <w:sz w:val="20"/>
                <w:szCs w:val="20"/>
              </w:rPr>
            </w:pPr>
            <w:proofErr w:type="spellStart"/>
            <w:r>
              <w:rPr>
                <w:rFonts w:ascii="Times New Roman" w:hAnsi="Times New Roman"/>
                <w:sz w:val="20"/>
                <w:szCs w:val="20"/>
              </w:rPr>
              <w:t>Стрельцова</w:t>
            </w:r>
            <w:proofErr w:type="spellEnd"/>
            <w:r>
              <w:rPr>
                <w:rFonts w:ascii="Times New Roman" w:hAnsi="Times New Roman"/>
                <w:sz w:val="20"/>
                <w:szCs w:val="20"/>
              </w:rPr>
              <w:t xml:space="preserve"> Татьяна</w:t>
            </w:r>
          </w:p>
        </w:tc>
        <w:tc>
          <w:tcPr>
            <w:tcW w:w="924" w:type="dxa"/>
          </w:tcPr>
          <w:p w:rsidR="00A03A28" w:rsidRPr="00E35A34" w:rsidRDefault="00A03A28" w:rsidP="007815FB">
            <w:pPr>
              <w:pStyle w:val="a3"/>
              <w:jc w:val="both"/>
              <w:rPr>
                <w:rFonts w:ascii="Times New Roman" w:hAnsi="Times New Roman"/>
                <w:sz w:val="20"/>
                <w:szCs w:val="20"/>
              </w:rPr>
            </w:pP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w:t>
            </w: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w:t>
            </w: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1</w:t>
            </w:r>
          </w:p>
        </w:tc>
        <w:tc>
          <w:tcPr>
            <w:tcW w:w="80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w:t>
            </w:r>
          </w:p>
        </w:tc>
        <w:tc>
          <w:tcPr>
            <w:tcW w:w="898"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0 %</w:t>
            </w:r>
          </w:p>
        </w:tc>
        <w:tc>
          <w:tcPr>
            <w:tcW w:w="883" w:type="dxa"/>
          </w:tcPr>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100 %</w:t>
            </w:r>
          </w:p>
        </w:tc>
        <w:tc>
          <w:tcPr>
            <w:tcW w:w="3135" w:type="dxa"/>
          </w:tcPr>
          <w:p w:rsidR="00A03A28" w:rsidRPr="00E35A34" w:rsidRDefault="00A03A28" w:rsidP="007815FB">
            <w:pPr>
              <w:pStyle w:val="a3"/>
              <w:jc w:val="both"/>
              <w:rPr>
                <w:rFonts w:ascii="Times New Roman" w:hAnsi="Times New Roman"/>
                <w:sz w:val="20"/>
                <w:szCs w:val="20"/>
              </w:rPr>
            </w:pPr>
            <w:proofErr w:type="spellStart"/>
            <w:r w:rsidRPr="00E35A34">
              <w:rPr>
                <w:rFonts w:ascii="Times New Roman" w:hAnsi="Times New Roman"/>
                <w:sz w:val="20"/>
                <w:szCs w:val="20"/>
              </w:rPr>
              <w:t>Стрельцова</w:t>
            </w:r>
            <w:proofErr w:type="spellEnd"/>
            <w:r w:rsidRPr="00E35A34">
              <w:rPr>
                <w:rFonts w:ascii="Times New Roman" w:hAnsi="Times New Roman"/>
                <w:sz w:val="20"/>
                <w:szCs w:val="20"/>
              </w:rPr>
              <w:t xml:space="preserve"> Н.В.</w:t>
            </w:r>
          </w:p>
          <w:p w:rsidR="00A03A28" w:rsidRPr="00E35A34" w:rsidRDefault="00A03A28" w:rsidP="007815FB">
            <w:pPr>
              <w:pStyle w:val="a3"/>
              <w:jc w:val="both"/>
              <w:rPr>
                <w:rFonts w:ascii="Times New Roman" w:hAnsi="Times New Roman"/>
                <w:sz w:val="20"/>
                <w:szCs w:val="20"/>
              </w:rPr>
            </w:pPr>
            <w:r w:rsidRPr="00E35A34">
              <w:rPr>
                <w:rFonts w:ascii="Times New Roman" w:hAnsi="Times New Roman"/>
                <w:sz w:val="20"/>
                <w:szCs w:val="20"/>
              </w:rPr>
              <w:t>МКОУ «</w:t>
            </w:r>
            <w:proofErr w:type="spellStart"/>
            <w:r w:rsidRPr="00E35A34">
              <w:rPr>
                <w:rFonts w:ascii="Times New Roman" w:hAnsi="Times New Roman"/>
                <w:sz w:val="20"/>
                <w:szCs w:val="20"/>
              </w:rPr>
              <w:t>Сережская</w:t>
            </w:r>
            <w:proofErr w:type="spellEnd"/>
            <w:r w:rsidRPr="00E35A34">
              <w:rPr>
                <w:rFonts w:ascii="Times New Roman" w:hAnsi="Times New Roman"/>
                <w:sz w:val="20"/>
                <w:szCs w:val="20"/>
              </w:rPr>
              <w:t xml:space="preserve"> ООШ»</w:t>
            </w:r>
          </w:p>
        </w:tc>
      </w:tr>
    </w:tbl>
    <w:p w:rsidR="005F3FD0" w:rsidRDefault="005F3FD0" w:rsidP="00A03A28">
      <w:pPr>
        <w:pStyle w:val="a3"/>
        <w:jc w:val="both"/>
        <w:rPr>
          <w:sz w:val="28"/>
          <w:szCs w:val="28"/>
        </w:rPr>
      </w:pPr>
    </w:p>
    <w:p w:rsidR="00A03A28" w:rsidRPr="00F21C40" w:rsidRDefault="00A03A28" w:rsidP="00A03A28">
      <w:pPr>
        <w:pStyle w:val="a3"/>
        <w:jc w:val="both"/>
        <w:rPr>
          <w:sz w:val="28"/>
          <w:szCs w:val="28"/>
        </w:rPr>
      </w:pPr>
      <w:r w:rsidRPr="00F21C40">
        <w:rPr>
          <w:sz w:val="28"/>
          <w:szCs w:val="28"/>
        </w:rPr>
        <w:t xml:space="preserve">Через анализ уроков, тематические проверки, диагностику уровня знаний, </w:t>
      </w:r>
      <w:r w:rsidR="005F3FD0">
        <w:rPr>
          <w:sz w:val="28"/>
          <w:szCs w:val="28"/>
        </w:rPr>
        <w:t>работы ШМО, семинаров, разработать  систему</w:t>
      </w:r>
      <w:r w:rsidRPr="00F21C40">
        <w:rPr>
          <w:sz w:val="28"/>
          <w:szCs w:val="28"/>
        </w:rPr>
        <w:t xml:space="preserve"> мер по предупреждению неуспеваемости в</w:t>
      </w:r>
      <w:r w:rsidR="005F3FD0">
        <w:rPr>
          <w:sz w:val="28"/>
          <w:szCs w:val="28"/>
        </w:rPr>
        <w:t xml:space="preserve"> основной</w:t>
      </w:r>
      <w:r w:rsidRPr="00F21C40">
        <w:rPr>
          <w:sz w:val="28"/>
          <w:szCs w:val="28"/>
        </w:rPr>
        <w:t xml:space="preserve"> школе. </w:t>
      </w:r>
    </w:p>
    <w:p w:rsidR="00A03A28" w:rsidRPr="00F21C40" w:rsidRDefault="00A03A28" w:rsidP="00A03A28">
      <w:pPr>
        <w:pStyle w:val="a3"/>
        <w:numPr>
          <w:ilvl w:val="0"/>
          <w:numId w:val="9"/>
        </w:numPr>
        <w:jc w:val="both"/>
        <w:rPr>
          <w:sz w:val="28"/>
          <w:szCs w:val="28"/>
        </w:rPr>
      </w:pPr>
      <w:r w:rsidRPr="00F21C40">
        <w:rPr>
          <w:sz w:val="28"/>
          <w:szCs w:val="28"/>
        </w:rPr>
        <w:t>Соблюдение оптимального темпа урока.</w:t>
      </w:r>
    </w:p>
    <w:p w:rsidR="00A03A28" w:rsidRPr="00F21C40" w:rsidRDefault="00A03A28" w:rsidP="00A03A28">
      <w:pPr>
        <w:pStyle w:val="a3"/>
        <w:numPr>
          <w:ilvl w:val="0"/>
          <w:numId w:val="9"/>
        </w:numPr>
        <w:jc w:val="both"/>
        <w:rPr>
          <w:sz w:val="28"/>
          <w:szCs w:val="28"/>
        </w:rPr>
      </w:pPr>
      <w:r w:rsidRPr="00F21C40">
        <w:rPr>
          <w:sz w:val="28"/>
          <w:szCs w:val="28"/>
        </w:rPr>
        <w:t>Использование разнообразных по форме и содержанию занятий для коррекции знаний.</w:t>
      </w:r>
    </w:p>
    <w:p w:rsidR="00A03A28" w:rsidRPr="00F21C40" w:rsidRDefault="00A03A28" w:rsidP="00A03A28">
      <w:pPr>
        <w:pStyle w:val="a3"/>
        <w:numPr>
          <w:ilvl w:val="0"/>
          <w:numId w:val="9"/>
        </w:numPr>
        <w:jc w:val="both"/>
        <w:rPr>
          <w:sz w:val="28"/>
          <w:szCs w:val="28"/>
        </w:rPr>
      </w:pPr>
      <w:r w:rsidRPr="00F21C40">
        <w:rPr>
          <w:sz w:val="28"/>
          <w:szCs w:val="28"/>
        </w:rPr>
        <w:t xml:space="preserve">Индивидуальный и дифференцированный подход в обучении. </w:t>
      </w:r>
    </w:p>
    <w:p w:rsidR="00A03A28" w:rsidRPr="00F21C40" w:rsidRDefault="00A03A28" w:rsidP="00A03A28">
      <w:pPr>
        <w:pStyle w:val="a3"/>
        <w:numPr>
          <w:ilvl w:val="0"/>
          <w:numId w:val="9"/>
        </w:numPr>
        <w:jc w:val="both"/>
        <w:rPr>
          <w:sz w:val="28"/>
          <w:szCs w:val="28"/>
        </w:rPr>
      </w:pPr>
      <w:r w:rsidRPr="00F21C40">
        <w:rPr>
          <w:sz w:val="28"/>
          <w:szCs w:val="28"/>
        </w:rPr>
        <w:t>Привитие интереса к учению через урочную и внеурочную деятельность.</w:t>
      </w:r>
    </w:p>
    <w:p w:rsidR="00A03A28" w:rsidRPr="00F21C40" w:rsidRDefault="00A03A28" w:rsidP="00A03A28">
      <w:pPr>
        <w:pStyle w:val="a3"/>
        <w:numPr>
          <w:ilvl w:val="0"/>
          <w:numId w:val="9"/>
        </w:numPr>
        <w:jc w:val="both"/>
        <w:rPr>
          <w:sz w:val="28"/>
          <w:szCs w:val="28"/>
        </w:rPr>
      </w:pPr>
      <w:r w:rsidRPr="00F21C40">
        <w:rPr>
          <w:sz w:val="28"/>
          <w:szCs w:val="28"/>
        </w:rPr>
        <w:t>Работа по приобретению и совершенствованию навыков учебного труда у слабоуспевающих учащихся.</w:t>
      </w:r>
    </w:p>
    <w:p w:rsidR="00A03A28" w:rsidRPr="00F21C40" w:rsidRDefault="00A03A28" w:rsidP="00A03A28">
      <w:pPr>
        <w:pStyle w:val="a3"/>
        <w:numPr>
          <w:ilvl w:val="0"/>
          <w:numId w:val="9"/>
        </w:numPr>
        <w:jc w:val="both"/>
        <w:rPr>
          <w:sz w:val="28"/>
          <w:szCs w:val="28"/>
        </w:rPr>
      </w:pPr>
      <w:r w:rsidRPr="00F21C40">
        <w:rPr>
          <w:sz w:val="28"/>
          <w:szCs w:val="28"/>
        </w:rPr>
        <w:t>Запрет на постановку неуспевающего ученика в ситуацию успеха, формирование уверенности в своих силах.</w:t>
      </w:r>
    </w:p>
    <w:p w:rsidR="00A03A28" w:rsidRPr="00F21C40" w:rsidRDefault="00A03A28" w:rsidP="00A03A28">
      <w:pPr>
        <w:pStyle w:val="a3"/>
        <w:numPr>
          <w:ilvl w:val="0"/>
          <w:numId w:val="9"/>
        </w:numPr>
        <w:jc w:val="both"/>
        <w:rPr>
          <w:sz w:val="28"/>
          <w:szCs w:val="28"/>
        </w:rPr>
      </w:pPr>
      <w:r w:rsidRPr="00F21C40">
        <w:rPr>
          <w:sz w:val="28"/>
          <w:szCs w:val="28"/>
        </w:rPr>
        <w:t>Непременным условием являлся  контроль,  за успеваемостью и посещаемостью учащихся.</w:t>
      </w:r>
    </w:p>
    <w:p w:rsidR="00A03A28" w:rsidRPr="009E3E15" w:rsidRDefault="00A03A28" w:rsidP="00A03A28">
      <w:pPr>
        <w:pStyle w:val="a3"/>
        <w:jc w:val="both"/>
        <w:rPr>
          <w:b/>
          <w:sz w:val="24"/>
          <w:szCs w:val="24"/>
          <w:u w:val="single"/>
        </w:rPr>
      </w:pPr>
      <w:r w:rsidRPr="009E3E15">
        <w:rPr>
          <w:b/>
          <w:sz w:val="24"/>
          <w:szCs w:val="24"/>
          <w:u w:val="single"/>
        </w:rPr>
        <w:t>Поэтому одной из главных задач школы является:</w:t>
      </w:r>
    </w:p>
    <w:p w:rsidR="00A03A28" w:rsidRPr="00F21C40" w:rsidRDefault="00A03A28" w:rsidP="00A03A28">
      <w:pPr>
        <w:pStyle w:val="a3"/>
        <w:numPr>
          <w:ilvl w:val="0"/>
          <w:numId w:val="10"/>
        </w:numPr>
        <w:jc w:val="both"/>
        <w:rPr>
          <w:sz w:val="28"/>
          <w:szCs w:val="28"/>
        </w:rPr>
      </w:pPr>
      <w:r w:rsidRPr="00F21C40">
        <w:rPr>
          <w:sz w:val="28"/>
          <w:szCs w:val="28"/>
        </w:rPr>
        <w:t>Обеспечить и создать условия для реализации конституционного права ребёнка на образование.</w:t>
      </w:r>
    </w:p>
    <w:p w:rsidR="00A03A28" w:rsidRPr="00F21C40" w:rsidRDefault="00A03A28" w:rsidP="00A03A28">
      <w:pPr>
        <w:pStyle w:val="a3"/>
        <w:numPr>
          <w:ilvl w:val="0"/>
          <w:numId w:val="10"/>
        </w:numPr>
        <w:jc w:val="both"/>
        <w:rPr>
          <w:sz w:val="28"/>
          <w:szCs w:val="28"/>
        </w:rPr>
      </w:pPr>
      <w:r w:rsidRPr="00F21C40">
        <w:rPr>
          <w:sz w:val="28"/>
          <w:szCs w:val="28"/>
        </w:rPr>
        <w:t>Сохранить  и укрепить здоровье школьников.</w:t>
      </w:r>
    </w:p>
    <w:p w:rsidR="00A03A28" w:rsidRDefault="00A03A28" w:rsidP="00A03A28">
      <w:pPr>
        <w:pStyle w:val="a3"/>
        <w:numPr>
          <w:ilvl w:val="0"/>
          <w:numId w:val="10"/>
        </w:numPr>
        <w:jc w:val="both"/>
        <w:rPr>
          <w:sz w:val="28"/>
          <w:szCs w:val="28"/>
        </w:rPr>
      </w:pPr>
      <w:r w:rsidRPr="009E3E15">
        <w:rPr>
          <w:sz w:val="28"/>
          <w:szCs w:val="28"/>
        </w:rPr>
        <w:t>Продолжать и совершенствовать работу по преемственности обучения между образовательными ступенями. Создавать систему обучения, обеспечивающую развитие каждого ребенка.</w:t>
      </w:r>
    </w:p>
    <w:p w:rsidR="00A03A28" w:rsidRDefault="00A03A28" w:rsidP="00A03A28">
      <w:pPr>
        <w:pStyle w:val="a3"/>
        <w:numPr>
          <w:ilvl w:val="0"/>
          <w:numId w:val="10"/>
        </w:numPr>
        <w:jc w:val="both"/>
        <w:rPr>
          <w:sz w:val="28"/>
          <w:szCs w:val="28"/>
        </w:rPr>
      </w:pPr>
      <w:r w:rsidRPr="009E3E15">
        <w:rPr>
          <w:sz w:val="28"/>
          <w:szCs w:val="28"/>
        </w:rPr>
        <w:t>Совершенствовать методическую работу в школе: повышать мотивацию учителей на освоение инновационных педагогических технологий обучения и воспитания, обеспечивать оптимальный уровень квалификации педагогических работников.</w:t>
      </w:r>
    </w:p>
    <w:p w:rsidR="00A03A28" w:rsidRPr="009E3E15" w:rsidRDefault="00A03A28" w:rsidP="00A03A28">
      <w:pPr>
        <w:pStyle w:val="a3"/>
        <w:numPr>
          <w:ilvl w:val="0"/>
          <w:numId w:val="10"/>
        </w:numPr>
        <w:jc w:val="both"/>
        <w:rPr>
          <w:sz w:val="28"/>
          <w:szCs w:val="28"/>
        </w:rPr>
      </w:pPr>
      <w:r w:rsidRPr="009E3E15">
        <w:rPr>
          <w:sz w:val="28"/>
          <w:szCs w:val="28"/>
        </w:rPr>
        <w:t>Формировать деятельность гармонично развитой личности адаптированной к современным условиям</w:t>
      </w:r>
    </w:p>
    <w:p w:rsidR="00C56E1D" w:rsidRPr="00F21C40" w:rsidRDefault="005F3FD0" w:rsidP="00C56E1D">
      <w:pPr>
        <w:pStyle w:val="a3"/>
        <w:jc w:val="both"/>
        <w:rPr>
          <w:color w:val="C00000"/>
          <w:sz w:val="28"/>
          <w:szCs w:val="28"/>
        </w:rPr>
      </w:pPr>
      <w:r>
        <w:rPr>
          <w:sz w:val="28"/>
          <w:szCs w:val="28"/>
        </w:rPr>
        <w:t>С  2011</w:t>
      </w:r>
      <w:r w:rsidR="00452D02">
        <w:rPr>
          <w:sz w:val="28"/>
          <w:szCs w:val="28"/>
        </w:rPr>
        <w:t xml:space="preserve"> – 2012</w:t>
      </w:r>
      <w:r w:rsidR="00C56E1D">
        <w:rPr>
          <w:sz w:val="28"/>
          <w:szCs w:val="28"/>
        </w:rPr>
        <w:t xml:space="preserve">  учебного  года </w:t>
      </w:r>
      <w:r w:rsidR="00C56E1D" w:rsidRPr="00F21C40">
        <w:rPr>
          <w:sz w:val="28"/>
          <w:szCs w:val="28"/>
        </w:rPr>
        <w:t xml:space="preserve"> педагогический коллектив школы стал  работать над новой  методической темой </w:t>
      </w:r>
      <w:r w:rsidR="00C56E1D" w:rsidRPr="00F21C40">
        <w:rPr>
          <w:color w:val="C00000"/>
          <w:sz w:val="28"/>
          <w:szCs w:val="28"/>
        </w:rPr>
        <w:t xml:space="preserve">« Развивающая функция обучения и воспитания обеспечивающая становление личности ученика и раскрытие его индивидуальных способностей». </w:t>
      </w:r>
    </w:p>
    <w:p w:rsidR="00C56E1D" w:rsidRPr="00F21C40" w:rsidRDefault="00C56E1D" w:rsidP="00C56E1D">
      <w:pPr>
        <w:pStyle w:val="a3"/>
        <w:jc w:val="both"/>
        <w:rPr>
          <w:sz w:val="28"/>
          <w:szCs w:val="28"/>
        </w:rPr>
      </w:pPr>
      <w:r w:rsidRPr="00F21C40">
        <w:rPr>
          <w:sz w:val="28"/>
          <w:szCs w:val="28"/>
        </w:rPr>
        <w:lastRenderedPageBreak/>
        <w:t xml:space="preserve"> Раб</w:t>
      </w:r>
      <w:r>
        <w:rPr>
          <w:sz w:val="28"/>
          <w:szCs w:val="28"/>
        </w:rPr>
        <w:t xml:space="preserve">ота над темой проводилась второй </w:t>
      </w:r>
      <w:r w:rsidRPr="00F21C40">
        <w:rPr>
          <w:sz w:val="28"/>
          <w:szCs w:val="28"/>
        </w:rPr>
        <w:t xml:space="preserve"> год.  Пр</w:t>
      </w:r>
      <w:r>
        <w:rPr>
          <w:sz w:val="28"/>
          <w:szCs w:val="28"/>
        </w:rPr>
        <w:t xml:space="preserve">оанализировав  работу за прошедшие </w:t>
      </w:r>
      <w:r w:rsidRPr="00F21C40">
        <w:rPr>
          <w:sz w:val="28"/>
          <w:szCs w:val="28"/>
        </w:rPr>
        <w:t xml:space="preserve"> уче</w:t>
      </w:r>
      <w:r>
        <w:rPr>
          <w:sz w:val="28"/>
          <w:szCs w:val="28"/>
        </w:rPr>
        <w:t>бные года,  было  создано четыре</w:t>
      </w:r>
      <w:r w:rsidRPr="00F21C40">
        <w:rPr>
          <w:sz w:val="28"/>
          <w:szCs w:val="28"/>
        </w:rPr>
        <w:t xml:space="preserve"> методических  объединения:</w:t>
      </w:r>
    </w:p>
    <w:p w:rsidR="00C56E1D" w:rsidRPr="00F21C40" w:rsidRDefault="00C56E1D" w:rsidP="00C56E1D">
      <w:pPr>
        <w:pStyle w:val="a3"/>
        <w:numPr>
          <w:ilvl w:val="0"/>
          <w:numId w:val="12"/>
        </w:numPr>
        <w:jc w:val="both"/>
        <w:rPr>
          <w:sz w:val="28"/>
          <w:szCs w:val="28"/>
        </w:rPr>
      </w:pPr>
      <w:r w:rsidRPr="00F21C40">
        <w:rPr>
          <w:sz w:val="28"/>
          <w:szCs w:val="28"/>
        </w:rPr>
        <w:t>Методическое объединение начальных классов;</w:t>
      </w:r>
    </w:p>
    <w:p w:rsidR="00C56E1D" w:rsidRPr="00F21C40" w:rsidRDefault="00C56E1D" w:rsidP="00C56E1D">
      <w:pPr>
        <w:pStyle w:val="a3"/>
        <w:numPr>
          <w:ilvl w:val="0"/>
          <w:numId w:val="12"/>
        </w:numPr>
        <w:jc w:val="both"/>
        <w:rPr>
          <w:sz w:val="28"/>
          <w:szCs w:val="28"/>
        </w:rPr>
      </w:pPr>
      <w:r w:rsidRPr="00F21C40">
        <w:rPr>
          <w:sz w:val="28"/>
          <w:szCs w:val="28"/>
        </w:rPr>
        <w:t>Методическое объединение классных руководителей;</w:t>
      </w:r>
    </w:p>
    <w:p w:rsidR="00C56E1D" w:rsidRDefault="00C56E1D" w:rsidP="00C56E1D">
      <w:pPr>
        <w:pStyle w:val="a3"/>
        <w:numPr>
          <w:ilvl w:val="0"/>
          <w:numId w:val="12"/>
        </w:numPr>
        <w:jc w:val="both"/>
        <w:rPr>
          <w:sz w:val="28"/>
          <w:szCs w:val="28"/>
        </w:rPr>
      </w:pPr>
      <w:r w:rsidRPr="00F21C40">
        <w:rPr>
          <w:sz w:val="28"/>
          <w:szCs w:val="28"/>
        </w:rPr>
        <w:t>Методическое об</w:t>
      </w:r>
      <w:r>
        <w:rPr>
          <w:sz w:val="28"/>
          <w:szCs w:val="28"/>
        </w:rPr>
        <w:t xml:space="preserve">ъединение естественного цикла </w:t>
      </w:r>
    </w:p>
    <w:p w:rsidR="00C56E1D" w:rsidRPr="00F21C40" w:rsidRDefault="00C56E1D" w:rsidP="00C56E1D">
      <w:pPr>
        <w:pStyle w:val="a3"/>
        <w:numPr>
          <w:ilvl w:val="0"/>
          <w:numId w:val="12"/>
        </w:numPr>
        <w:jc w:val="both"/>
        <w:rPr>
          <w:sz w:val="28"/>
          <w:szCs w:val="28"/>
        </w:rPr>
      </w:pPr>
      <w:r w:rsidRPr="00F21C40">
        <w:rPr>
          <w:sz w:val="28"/>
          <w:szCs w:val="28"/>
        </w:rPr>
        <w:t>Методическое об</w:t>
      </w:r>
      <w:r>
        <w:rPr>
          <w:sz w:val="28"/>
          <w:szCs w:val="28"/>
        </w:rPr>
        <w:t xml:space="preserve">ъединение </w:t>
      </w:r>
      <w:r w:rsidRPr="00F21C40">
        <w:rPr>
          <w:sz w:val="28"/>
          <w:szCs w:val="28"/>
        </w:rPr>
        <w:t>гуманитарного.</w:t>
      </w:r>
    </w:p>
    <w:p w:rsidR="00C56E1D" w:rsidRPr="00F21C40" w:rsidRDefault="00C56E1D" w:rsidP="00C56E1D">
      <w:pPr>
        <w:pStyle w:val="a3"/>
        <w:jc w:val="both"/>
        <w:rPr>
          <w:sz w:val="28"/>
          <w:szCs w:val="28"/>
        </w:rPr>
      </w:pPr>
      <w:r w:rsidRPr="00F21C40">
        <w:rPr>
          <w:sz w:val="28"/>
          <w:szCs w:val="28"/>
        </w:rPr>
        <w:t>Вся методическая работа велась через методические объединения в соответствии с планами.</w:t>
      </w:r>
    </w:p>
    <w:p w:rsidR="00C56E1D" w:rsidRPr="00F21C40" w:rsidRDefault="00C56E1D" w:rsidP="00C56E1D">
      <w:pPr>
        <w:pStyle w:val="a3"/>
        <w:jc w:val="both"/>
        <w:rPr>
          <w:sz w:val="28"/>
          <w:szCs w:val="28"/>
        </w:rPr>
      </w:pPr>
      <w:r w:rsidRPr="00F21C40">
        <w:rPr>
          <w:sz w:val="28"/>
          <w:szCs w:val="28"/>
        </w:rPr>
        <w:t xml:space="preserve">В целом все намеченные задачи в работе МО и МС выполнены, все МО работали на достаточно хорошем уровне. </w:t>
      </w:r>
    </w:p>
    <w:p w:rsidR="00C56E1D" w:rsidRPr="00F21C40" w:rsidRDefault="00C56E1D" w:rsidP="00C56E1D">
      <w:pPr>
        <w:pStyle w:val="a3"/>
        <w:jc w:val="both"/>
        <w:rPr>
          <w:sz w:val="28"/>
          <w:szCs w:val="28"/>
        </w:rPr>
      </w:pPr>
      <w:r w:rsidRPr="00F21C40">
        <w:rPr>
          <w:sz w:val="28"/>
          <w:szCs w:val="28"/>
        </w:rPr>
        <w:t>Приоритетным направлением методической работы в истекшем учебном году являлись:</w:t>
      </w:r>
    </w:p>
    <w:p w:rsidR="00C56E1D" w:rsidRPr="00F21C40" w:rsidRDefault="00C56E1D" w:rsidP="00C56E1D">
      <w:pPr>
        <w:pStyle w:val="a3"/>
        <w:numPr>
          <w:ilvl w:val="0"/>
          <w:numId w:val="11"/>
        </w:numPr>
        <w:jc w:val="both"/>
        <w:rPr>
          <w:sz w:val="28"/>
          <w:szCs w:val="28"/>
        </w:rPr>
      </w:pPr>
      <w:r w:rsidRPr="00F21C40">
        <w:rPr>
          <w:sz w:val="28"/>
          <w:szCs w:val="28"/>
        </w:rPr>
        <w:t xml:space="preserve">изучение новых педагогических технологий, </w:t>
      </w:r>
    </w:p>
    <w:p w:rsidR="00C56E1D" w:rsidRPr="00F21C40" w:rsidRDefault="00C56E1D" w:rsidP="00C56E1D">
      <w:pPr>
        <w:pStyle w:val="a3"/>
        <w:numPr>
          <w:ilvl w:val="0"/>
          <w:numId w:val="11"/>
        </w:numPr>
        <w:jc w:val="both"/>
        <w:rPr>
          <w:sz w:val="28"/>
          <w:szCs w:val="28"/>
        </w:rPr>
      </w:pPr>
      <w:r w:rsidRPr="00F21C40">
        <w:rPr>
          <w:sz w:val="28"/>
          <w:szCs w:val="28"/>
        </w:rPr>
        <w:t>обмен опытом по внедрению элементов данных технологий в свою педагогическую деятельность,</w:t>
      </w:r>
    </w:p>
    <w:p w:rsidR="00C56E1D" w:rsidRPr="00F21C40" w:rsidRDefault="00C56E1D" w:rsidP="00C56E1D">
      <w:pPr>
        <w:pStyle w:val="a3"/>
        <w:numPr>
          <w:ilvl w:val="0"/>
          <w:numId w:val="11"/>
        </w:numPr>
        <w:jc w:val="both"/>
        <w:rPr>
          <w:sz w:val="28"/>
          <w:szCs w:val="28"/>
        </w:rPr>
      </w:pPr>
      <w:r w:rsidRPr="00F21C40">
        <w:rPr>
          <w:sz w:val="28"/>
          <w:szCs w:val="28"/>
        </w:rPr>
        <w:t xml:space="preserve">анализ посещенных уроков, мероприятий, контрольных работ, </w:t>
      </w:r>
    </w:p>
    <w:p w:rsidR="00C56E1D" w:rsidRPr="00F21C40" w:rsidRDefault="00C56E1D" w:rsidP="00C56E1D">
      <w:pPr>
        <w:pStyle w:val="a3"/>
        <w:numPr>
          <w:ilvl w:val="0"/>
          <w:numId w:val="11"/>
        </w:numPr>
        <w:jc w:val="both"/>
        <w:rPr>
          <w:sz w:val="28"/>
          <w:szCs w:val="28"/>
        </w:rPr>
      </w:pPr>
      <w:r w:rsidRPr="00F21C40">
        <w:rPr>
          <w:sz w:val="28"/>
          <w:szCs w:val="28"/>
        </w:rPr>
        <w:t>Работа с педагогическим коллективом (совещание  при директоре, совещание при завуче)</w:t>
      </w:r>
    </w:p>
    <w:p w:rsidR="00C56E1D" w:rsidRPr="00F21C40" w:rsidRDefault="00C56E1D" w:rsidP="00C56E1D">
      <w:pPr>
        <w:pStyle w:val="a3"/>
        <w:ind w:left="360"/>
        <w:jc w:val="both"/>
        <w:rPr>
          <w:b/>
          <w:sz w:val="28"/>
          <w:szCs w:val="28"/>
          <w:u w:val="single"/>
        </w:rPr>
      </w:pPr>
      <w:r w:rsidRPr="00F21C40">
        <w:rPr>
          <w:b/>
          <w:sz w:val="28"/>
          <w:szCs w:val="28"/>
          <w:u w:val="single"/>
        </w:rPr>
        <w:t>На заседаниях  МО учителей изучались  и обсуждались следующие вопросы:</w:t>
      </w:r>
    </w:p>
    <w:p w:rsidR="00C56E1D" w:rsidRPr="00F21C40" w:rsidRDefault="00C56E1D" w:rsidP="00C56E1D">
      <w:pPr>
        <w:pStyle w:val="a3"/>
        <w:ind w:left="360"/>
        <w:jc w:val="both"/>
        <w:rPr>
          <w:sz w:val="28"/>
          <w:szCs w:val="28"/>
        </w:rPr>
      </w:pPr>
      <w:r w:rsidRPr="00F21C40">
        <w:rPr>
          <w:sz w:val="28"/>
          <w:szCs w:val="28"/>
        </w:rPr>
        <w:t xml:space="preserve">Анализ административных контрольных работ и работа по повышению качества с помощью листа учета, «новая школа- новое качество образования», инновационные технологии и методики обучения как средства достижения качества образования (технология развивающего обучения </w:t>
      </w:r>
      <w:r>
        <w:rPr>
          <w:sz w:val="28"/>
          <w:szCs w:val="28"/>
        </w:rPr>
        <w:t xml:space="preserve"> с 1 класса по </w:t>
      </w:r>
      <w:r w:rsidRPr="00F21C40">
        <w:rPr>
          <w:sz w:val="28"/>
          <w:szCs w:val="28"/>
        </w:rPr>
        <w:t xml:space="preserve">УМК «Гармония», технология </w:t>
      </w:r>
      <w:proofErr w:type="spellStart"/>
      <w:r w:rsidRPr="00F21C40">
        <w:rPr>
          <w:sz w:val="28"/>
          <w:szCs w:val="28"/>
        </w:rPr>
        <w:t>разноуровнего</w:t>
      </w:r>
      <w:proofErr w:type="spellEnd"/>
      <w:r w:rsidRPr="00F21C40">
        <w:rPr>
          <w:sz w:val="28"/>
          <w:szCs w:val="28"/>
        </w:rPr>
        <w:t xml:space="preserve"> обучения, проблемно – развивающая технология, </w:t>
      </w:r>
      <w:proofErr w:type="spellStart"/>
      <w:r w:rsidRPr="00F21C40">
        <w:rPr>
          <w:sz w:val="28"/>
          <w:szCs w:val="28"/>
        </w:rPr>
        <w:t>здоровьесберегающие</w:t>
      </w:r>
      <w:proofErr w:type="spellEnd"/>
      <w:r w:rsidRPr="00F21C40">
        <w:rPr>
          <w:sz w:val="28"/>
          <w:szCs w:val="28"/>
        </w:rPr>
        <w:t xml:space="preserve"> технологии), педагогическая мастерская (развитие познавательной активности на уроках ИЗО и во внеклассной деятельности, система работы со слабоуспевающими обучающимися и одаренными детьми) и другие.</w:t>
      </w:r>
    </w:p>
    <w:p w:rsidR="00C56E1D" w:rsidRDefault="00C56E1D" w:rsidP="00C56E1D">
      <w:pPr>
        <w:pStyle w:val="a3"/>
        <w:ind w:left="360"/>
        <w:jc w:val="both"/>
        <w:rPr>
          <w:sz w:val="28"/>
          <w:szCs w:val="28"/>
        </w:rPr>
      </w:pPr>
      <w:r w:rsidRPr="00F21C40">
        <w:rPr>
          <w:sz w:val="28"/>
          <w:szCs w:val="28"/>
        </w:rPr>
        <w:t xml:space="preserve">Традиционно в нашей школе методическая работа педагога просматривается во время проведения предметных декад. В этом учебном году на хорошем уровне проведено несколько  декад. Ежегодно в их программах предусмотрено что-то  новое и интересное. В рамках школы, муниципалитета, района пошёл конкурс открытых уроков: «Как я формирую </w:t>
      </w:r>
      <w:r>
        <w:rPr>
          <w:sz w:val="28"/>
          <w:szCs w:val="28"/>
        </w:rPr>
        <w:t>компетентности на уроке  в рамках новых стандартов</w:t>
      </w:r>
      <w:r w:rsidRPr="00F21C40">
        <w:rPr>
          <w:sz w:val="28"/>
          <w:szCs w:val="28"/>
        </w:rPr>
        <w:t>»</w:t>
      </w:r>
      <w:r w:rsidR="005F3FD0">
        <w:rPr>
          <w:sz w:val="28"/>
          <w:szCs w:val="28"/>
        </w:rPr>
        <w:t xml:space="preserve">, </w:t>
      </w:r>
      <w:r w:rsidRPr="00F21C40">
        <w:rPr>
          <w:sz w:val="28"/>
          <w:szCs w:val="28"/>
        </w:rPr>
        <w:t xml:space="preserve"> в котором</w:t>
      </w:r>
      <w:r>
        <w:rPr>
          <w:sz w:val="28"/>
          <w:szCs w:val="28"/>
        </w:rPr>
        <w:t xml:space="preserve"> приняла участие </w:t>
      </w:r>
      <w:proofErr w:type="spellStart"/>
      <w:r>
        <w:rPr>
          <w:sz w:val="28"/>
          <w:szCs w:val="28"/>
        </w:rPr>
        <w:t>Саломатова</w:t>
      </w:r>
      <w:proofErr w:type="spellEnd"/>
      <w:r>
        <w:rPr>
          <w:sz w:val="28"/>
          <w:szCs w:val="28"/>
        </w:rPr>
        <w:t xml:space="preserve"> И.В., небольшой опыт работы по новым стандартам, даёт возможность проанализировать, что удалось сделать, над чем следует поработать.</w:t>
      </w:r>
    </w:p>
    <w:p w:rsidR="00C56E1D" w:rsidRDefault="00C56E1D" w:rsidP="00C56E1D">
      <w:pPr>
        <w:spacing w:after="0"/>
        <w:jc w:val="both"/>
        <w:rPr>
          <w:rFonts w:ascii="Times New Roman" w:hAnsi="Times New Roman"/>
          <w:sz w:val="28"/>
        </w:rPr>
      </w:pPr>
      <w:r>
        <w:rPr>
          <w:rFonts w:ascii="Times New Roman" w:hAnsi="Times New Roman"/>
          <w:sz w:val="28"/>
        </w:rPr>
        <w:t xml:space="preserve">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Так предписывают новые стандарты. Что же получается на практике? Учителя согласны с этими утверждениями теоретически, но на практике испытывают трудности. </w:t>
      </w:r>
    </w:p>
    <w:p w:rsidR="00C56E1D" w:rsidRPr="00452D02" w:rsidRDefault="00C56E1D" w:rsidP="00C56E1D">
      <w:pPr>
        <w:spacing w:after="0"/>
        <w:jc w:val="both"/>
        <w:rPr>
          <w:rFonts w:ascii="Times New Roman" w:hAnsi="Times New Roman"/>
          <w:sz w:val="28"/>
        </w:rPr>
      </w:pPr>
      <w:r>
        <w:rPr>
          <w:rFonts w:ascii="Times New Roman" w:hAnsi="Times New Roman"/>
          <w:sz w:val="28"/>
        </w:rPr>
        <w:t xml:space="preserve">Поэтому, важным  требованием к подготовке и обеспечению введения ФГОС является постоянное методическое сопровождение, включая консультирование  </w:t>
      </w:r>
      <w:r w:rsidRPr="00452D02">
        <w:rPr>
          <w:rFonts w:ascii="Times New Roman" w:hAnsi="Times New Roman"/>
          <w:sz w:val="28"/>
          <w:u w:val="single"/>
        </w:rPr>
        <w:t>всех участников данного процесса</w:t>
      </w:r>
      <w:r w:rsidRPr="00452D02">
        <w:rPr>
          <w:rFonts w:ascii="Times New Roman" w:hAnsi="Times New Roman"/>
          <w:sz w:val="28"/>
        </w:rPr>
        <w:t>.</w:t>
      </w:r>
    </w:p>
    <w:p w:rsidR="00C56E1D" w:rsidRDefault="00C56E1D" w:rsidP="00C56E1D">
      <w:pPr>
        <w:pStyle w:val="a3"/>
        <w:ind w:left="360"/>
        <w:jc w:val="both"/>
        <w:rPr>
          <w:rFonts w:eastAsia="Times New Roman"/>
          <w:sz w:val="28"/>
          <w:szCs w:val="28"/>
        </w:rPr>
      </w:pPr>
      <w:r w:rsidRPr="00CF7F7C">
        <w:rPr>
          <w:rFonts w:eastAsia="Times New Roman"/>
          <w:sz w:val="28"/>
          <w:szCs w:val="28"/>
        </w:rPr>
        <w:t>Для успешного внедрения новых образовательных стандартов нужны высококвалифицированные кадры, прошедшие специальную подготовку.</w:t>
      </w:r>
    </w:p>
    <w:p w:rsidR="00C56E1D" w:rsidRPr="00B028B5" w:rsidRDefault="00C56E1D" w:rsidP="00C56E1D">
      <w:pPr>
        <w:pStyle w:val="a3"/>
        <w:jc w:val="both"/>
        <w:rPr>
          <w:rFonts w:eastAsia="Times New Roman"/>
          <w:i/>
          <w:sz w:val="28"/>
          <w:szCs w:val="28"/>
          <w:u w:val="single"/>
        </w:rPr>
      </w:pPr>
      <w:r>
        <w:rPr>
          <w:rFonts w:eastAsia="Times New Roman"/>
          <w:i/>
          <w:sz w:val="28"/>
          <w:szCs w:val="28"/>
          <w:u w:val="single"/>
        </w:rPr>
        <w:lastRenderedPageBreak/>
        <w:t xml:space="preserve">                         </w:t>
      </w:r>
      <w:r w:rsidRPr="00B028B5">
        <w:rPr>
          <w:rFonts w:eastAsia="Times New Roman"/>
          <w:i/>
          <w:sz w:val="28"/>
          <w:szCs w:val="28"/>
          <w:u w:val="single"/>
        </w:rPr>
        <w:t xml:space="preserve">Учитель 1 класса: </w:t>
      </w:r>
      <w:r>
        <w:rPr>
          <w:rFonts w:eastAsia="Times New Roman"/>
          <w:i/>
          <w:sz w:val="28"/>
          <w:szCs w:val="28"/>
          <w:u w:val="single"/>
        </w:rPr>
        <w:t xml:space="preserve">      </w:t>
      </w:r>
      <w:proofErr w:type="spellStart"/>
      <w:r w:rsidRPr="00B028B5">
        <w:rPr>
          <w:rFonts w:eastAsia="Times New Roman"/>
          <w:i/>
          <w:sz w:val="28"/>
          <w:szCs w:val="28"/>
          <w:u w:val="single"/>
        </w:rPr>
        <w:t>Саломатова</w:t>
      </w:r>
      <w:proofErr w:type="spellEnd"/>
      <w:r w:rsidRPr="00B028B5">
        <w:rPr>
          <w:rFonts w:eastAsia="Times New Roman"/>
          <w:i/>
          <w:sz w:val="28"/>
          <w:szCs w:val="28"/>
          <w:u w:val="single"/>
        </w:rPr>
        <w:t xml:space="preserve"> И.В.( курсовая подготовка)</w:t>
      </w:r>
    </w:p>
    <w:tbl>
      <w:tblPr>
        <w:tblStyle w:val="ab"/>
        <w:tblW w:w="0" w:type="auto"/>
        <w:tblLook w:val="04A0"/>
      </w:tblPr>
      <w:tblGrid>
        <w:gridCol w:w="851"/>
        <w:gridCol w:w="3862"/>
        <w:gridCol w:w="1914"/>
        <w:gridCol w:w="2304"/>
        <w:gridCol w:w="1525"/>
      </w:tblGrid>
      <w:tr w:rsidR="00C56E1D" w:rsidTr="00C56E1D">
        <w:tc>
          <w:tcPr>
            <w:tcW w:w="851" w:type="dxa"/>
          </w:tcPr>
          <w:p w:rsidR="00C56E1D" w:rsidRPr="009674B9" w:rsidRDefault="00C56E1D" w:rsidP="007815FB">
            <w:pPr>
              <w:pStyle w:val="a3"/>
              <w:jc w:val="both"/>
              <w:rPr>
                <w:rFonts w:eastAsia="Times New Roman"/>
              </w:rPr>
            </w:pPr>
            <w:r>
              <w:rPr>
                <w:rFonts w:eastAsia="Times New Roman"/>
              </w:rPr>
              <w:t>№ п\п</w:t>
            </w:r>
          </w:p>
        </w:tc>
        <w:tc>
          <w:tcPr>
            <w:tcW w:w="3862" w:type="dxa"/>
          </w:tcPr>
          <w:p w:rsidR="00C56E1D" w:rsidRPr="009674B9" w:rsidRDefault="00C56E1D" w:rsidP="007815FB">
            <w:pPr>
              <w:pStyle w:val="a3"/>
              <w:jc w:val="center"/>
              <w:rPr>
                <w:rFonts w:eastAsia="Times New Roman"/>
              </w:rPr>
            </w:pPr>
            <w:r>
              <w:rPr>
                <w:rFonts w:eastAsia="Times New Roman"/>
              </w:rPr>
              <w:t>Курсовая подготовка  (где, когда)</w:t>
            </w:r>
          </w:p>
        </w:tc>
        <w:tc>
          <w:tcPr>
            <w:tcW w:w="1914" w:type="dxa"/>
          </w:tcPr>
          <w:p w:rsidR="00C56E1D" w:rsidRPr="009674B9" w:rsidRDefault="00C56E1D" w:rsidP="007815FB">
            <w:pPr>
              <w:pStyle w:val="a3"/>
              <w:jc w:val="center"/>
              <w:rPr>
                <w:rFonts w:eastAsia="Times New Roman"/>
              </w:rPr>
            </w:pPr>
            <w:r>
              <w:rPr>
                <w:rFonts w:eastAsia="Times New Roman"/>
              </w:rPr>
              <w:t>документ</w:t>
            </w:r>
          </w:p>
        </w:tc>
        <w:tc>
          <w:tcPr>
            <w:tcW w:w="2304" w:type="dxa"/>
          </w:tcPr>
          <w:p w:rsidR="00C56E1D" w:rsidRPr="009674B9" w:rsidRDefault="00C56E1D" w:rsidP="007815FB">
            <w:pPr>
              <w:pStyle w:val="a3"/>
              <w:jc w:val="center"/>
              <w:rPr>
                <w:rFonts w:eastAsia="Times New Roman"/>
              </w:rPr>
            </w:pPr>
            <w:r>
              <w:rPr>
                <w:rFonts w:eastAsia="Times New Roman"/>
              </w:rPr>
              <w:t>тема</w:t>
            </w:r>
          </w:p>
        </w:tc>
        <w:tc>
          <w:tcPr>
            <w:tcW w:w="1525" w:type="dxa"/>
          </w:tcPr>
          <w:p w:rsidR="00C56E1D" w:rsidRPr="009674B9" w:rsidRDefault="00C56E1D" w:rsidP="007815FB">
            <w:pPr>
              <w:pStyle w:val="a3"/>
              <w:jc w:val="center"/>
              <w:rPr>
                <w:rFonts w:eastAsia="Times New Roman"/>
              </w:rPr>
            </w:pPr>
            <w:r>
              <w:rPr>
                <w:rFonts w:eastAsia="Times New Roman"/>
              </w:rPr>
              <w:t>Количество часов</w:t>
            </w:r>
          </w:p>
        </w:tc>
      </w:tr>
      <w:tr w:rsidR="00C56E1D" w:rsidTr="00C56E1D">
        <w:tc>
          <w:tcPr>
            <w:tcW w:w="851" w:type="dxa"/>
          </w:tcPr>
          <w:p w:rsidR="00C56E1D" w:rsidRPr="009674B9" w:rsidRDefault="00C56E1D" w:rsidP="007815FB">
            <w:pPr>
              <w:pStyle w:val="a3"/>
              <w:jc w:val="both"/>
              <w:rPr>
                <w:rFonts w:eastAsia="Times New Roman"/>
              </w:rPr>
            </w:pPr>
            <w:r>
              <w:rPr>
                <w:rFonts w:eastAsia="Times New Roman"/>
              </w:rPr>
              <w:t>1.</w:t>
            </w:r>
          </w:p>
        </w:tc>
        <w:tc>
          <w:tcPr>
            <w:tcW w:w="3862" w:type="dxa"/>
          </w:tcPr>
          <w:p w:rsidR="00C56E1D" w:rsidRDefault="00C56E1D" w:rsidP="007815FB">
            <w:pPr>
              <w:pStyle w:val="a3"/>
              <w:jc w:val="both"/>
              <w:rPr>
                <w:rFonts w:eastAsia="Times New Roman"/>
              </w:rPr>
            </w:pPr>
            <w:r>
              <w:rPr>
                <w:rFonts w:eastAsia="Times New Roman"/>
              </w:rPr>
              <w:t>Участие в работе практико – ориентированной дистанционной мастерской.</w:t>
            </w:r>
          </w:p>
          <w:p w:rsidR="00C56E1D" w:rsidRPr="009674B9" w:rsidRDefault="00C56E1D" w:rsidP="007815FB">
            <w:pPr>
              <w:pStyle w:val="a3"/>
              <w:jc w:val="both"/>
              <w:rPr>
                <w:rFonts w:eastAsia="Times New Roman"/>
              </w:rPr>
            </w:pPr>
            <w:r>
              <w:rPr>
                <w:rFonts w:eastAsia="Times New Roman"/>
              </w:rPr>
              <w:t>АНО «Центр  Развития Молодёжи» 2011 г (первое полугодие)</w:t>
            </w:r>
          </w:p>
        </w:tc>
        <w:tc>
          <w:tcPr>
            <w:tcW w:w="1914" w:type="dxa"/>
          </w:tcPr>
          <w:p w:rsidR="00C56E1D" w:rsidRPr="009674B9" w:rsidRDefault="00C56E1D" w:rsidP="007815FB">
            <w:pPr>
              <w:pStyle w:val="a3"/>
              <w:jc w:val="both"/>
              <w:rPr>
                <w:rFonts w:eastAsia="Times New Roman"/>
              </w:rPr>
            </w:pPr>
            <w:r>
              <w:rPr>
                <w:rFonts w:eastAsia="Times New Roman"/>
              </w:rPr>
              <w:t>свидетельство</w:t>
            </w:r>
          </w:p>
        </w:tc>
        <w:tc>
          <w:tcPr>
            <w:tcW w:w="2304" w:type="dxa"/>
          </w:tcPr>
          <w:p w:rsidR="00C56E1D" w:rsidRPr="009674B9" w:rsidRDefault="00C56E1D" w:rsidP="007815FB">
            <w:pPr>
              <w:pStyle w:val="a3"/>
              <w:jc w:val="both"/>
              <w:rPr>
                <w:rFonts w:eastAsia="Times New Roman"/>
              </w:rPr>
            </w:pPr>
            <w:r>
              <w:rPr>
                <w:rFonts w:eastAsia="Times New Roman"/>
              </w:rPr>
              <w:t>«Предметные компетентности в Федеральном Государственном Образовательном Стандарте второго поколения»</w:t>
            </w:r>
          </w:p>
        </w:tc>
        <w:tc>
          <w:tcPr>
            <w:tcW w:w="1525" w:type="dxa"/>
          </w:tcPr>
          <w:p w:rsidR="00C56E1D" w:rsidRPr="009674B9" w:rsidRDefault="00C56E1D" w:rsidP="007815FB">
            <w:pPr>
              <w:pStyle w:val="a3"/>
              <w:jc w:val="both"/>
              <w:rPr>
                <w:rFonts w:eastAsia="Times New Roman"/>
              </w:rPr>
            </w:pPr>
            <w:r>
              <w:rPr>
                <w:rFonts w:eastAsia="Times New Roman"/>
              </w:rPr>
              <w:t>36 час</w:t>
            </w:r>
          </w:p>
        </w:tc>
      </w:tr>
      <w:tr w:rsidR="00C56E1D" w:rsidTr="00C56E1D">
        <w:tc>
          <w:tcPr>
            <w:tcW w:w="851" w:type="dxa"/>
          </w:tcPr>
          <w:p w:rsidR="00C56E1D" w:rsidRPr="009674B9" w:rsidRDefault="00C56E1D" w:rsidP="007815FB">
            <w:pPr>
              <w:pStyle w:val="a3"/>
              <w:jc w:val="both"/>
              <w:rPr>
                <w:rFonts w:eastAsia="Times New Roman"/>
              </w:rPr>
            </w:pPr>
            <w:r>
              <w:rPr>
                <w:rFonts w:eastAsia="Times New Roman"/>
              </w:rPr>
              <w:t>2.</w:t>
            </w:r>
          </w:p>
        </w:tc>
        <w:tc>
          <w:tcPr>
            <w:tcW w:w="3862" w:type="dxa"/>
          </w:tcPr>
          <w:p w:rsidR="00C56E1D" w:rsidRPr="009674B9" w:rsidRDefault="00C56E1D" w:rsidP="007815FB">
            <w:pPr>
              <w:pStyle w:val="a3"/>
              <w:jc w:val="both"/>
              <w:rPr>
                <w:rFonts w:eastAsia="Times New Roman"/>
              </w:rPr>
            </w:pPr>
            <w:r>
              <w:rPr>
                <w:rFonts w:eastAsia="Times New Roman"/>
              </w:rPr>
              <w:t>КГБОУ СПО «</w:t>
            </w:r>
            <w:proofErr w:type="spellStart"/>
            <w:r>
              <w:rPr>
                <w:rFonts w:eastAsia="Times New Roman"/>
              </w:rPr>
              <w:t>Ачинский</w:t>
            </w:r>
            <w:proofErr w:type="spellEnd"/>
            <w:r>
              <w:rPr>
                <w:rFonts w:eastAsia="Times New Roman"/>
              </w:rPr>
              <w:t xml:space="preserve"> педагогический колледж» 2011 г (апрель)</w:t>
            </w:r>
          </w:p>
        </w:tc>
        <w:tc>
          <w:tcPr>
            <w:tcW w:w="1914" w:type="dxa"/>
          </w:tcPr>
          <w:p w:rsidR="00C56E1D" w:rsidRDefault="00C56E1D" w:rsidP="007815FB">
            <w:pPr>
              <w:pStyle w:val="a3"/>
              <w:jc w:val="both"/>
              <w:rPr>
                <w:rFonts w:eastAsia="Times New Roman"/>
              </w:rPr>
            </w:pPr>
            <w:r>
              <w:rPr>
                <w:rFonts w:eastAsia="Times New Roman"/>
              </w:rPr>
              <w:t>Удостоверение</w:t>
            </w:r>
          </w:p>
          <w:p w:rsidR="00C56E1D" w:rsidRDefault="00C56E1D" w:rsidP="007815FB">
            <w:pPr>
              <w:pStyle w:val="a3"/>
              <w:jc w:val="both"/>
              <w:rPr>
                <w:rFonts w:eastAsia="Times New Roman"/>
              </w:rPr>
            </w:pPr>
            <w:r>
              <w:rPr>
                <w:rFonts w:eastAsia="Times New Roman"/>
              </w:rPr>
              <w:t>№2328</w:t>
            </w:r>
          </w:p>
          <w:p w:rsidR="00C56E1D" w:rsidRPr="009674B9" w:rsidRDefault="00C56E1D" w:rsidP="007815FB">
            <w:pPr>
              <w:pStyle w:val="a3"/>
              <w:jc w:val="both"/>
              <w:rPr>
                <w:rFonts w:eastAsia="Times New Roman"/>
              </w:rPr>
            </w:pPr>
            <w:r>
              <w:rPr>
                <w:rFonts w:eastAsia="Times New Roman"/>
              </w:rPr>
              <w:t>ККИПК РО г. Красноярск</w:t>
            </w:r>
          </w:p>
        </w:tc>
        <w:tc>
          <w:tcPr>
            <w:tcW w:w="2304" w:type="dxa"/>
          </w:tcPr>
          <w:p w:rsidR="00C56E1D" w:rsidRPr="009674B9" w:rsidRDefault="00C56E1D" w:rsidP="007815FB">
            <w:pPr>
              <w:pStyle w:val="a3"/>
              <w:jc w:val="both"/>
              <w:rPr>
                <w:rFonts w:eastAsia="Times New Roman"/>
              </w:rPr>
            </w:pPr>
            <w:r>
              <w:rPr>
                <w:rFonts w:eastAsia="Times New Roman"/>
              </w:rPr>
              <w:t>«Проектирование учебного процесса в рамках реализации ФГОС начального общего образования»</w:t>
            </w:r>
          </w:p>
        </w:tc>
        <w:tc>
          <w:tcPr>
            <w:tcW w:w="1525" w:type="dxa"/>
          </w:tcPr>
          <w:p w:rsidR="00C56E1D" w:rsidRPr="009674B9" w:rsidRDefault="00C56E1D" w:rsidP="007815FB">
            <w:pPr>
              <w:pStyle w:val="a3"/>
              <w:jc w:val="both"/>
              <w:rPr>
                <w:rFonts w:eastAsia="Times New Roman"/>
              </w:rPr>
            </w:pPr>
            <w:r>
              <w:rPr>
                <w:rFonts w:eastAsia="Times New Roman"/>
              </w:rPr>
              <w:t>72 час</w:t>
            </w:r>
          </w:p>
        </w:tc>
      </w:tr>
      <w:tr w:rsidR="00C56E1D" w:rsidRPr="009674B9" w:rsidTr="00C56E1D">
        <w:tc>
          <w:tcPr>
            <w:tcW w:w="10456" w:type="dxa"/>
            <w:gridSpan w:val="5"/>
          </w:tcPr>
          <w:p w:rsidR="00C56E1D" w:rsidRPr="00212966" w:rsidRDefault="00C56E1D" w:rsidP="007815FB">
            <w:pPr>
              <w:pStyle w:val="a3"/>
              <w:jc w:val="both"/>
              <w:rPr>
                <w:rFonts w:eastAsia="Times New Roman"/>
                <w:i/>
                <w:u w:val="single"/>
              </w:rPr>
            </w:pPr>
            <w:r w:rsidRPr="00212966">
              <w:rPr>
                <w:rFonts w:eastAsia="Times New Roman"/>
                <w:i/>
                <w:u w:val="single"/>
              </w:rPr>
              <w:t>Проработала следующие темы по программе:</w:t>
            </w:r>
          </w:p>
          <w:p w:rsidR="00C56E1D" w:rsidRDefault="00C56E1D" w:rsidP="00C56E1D">
            <w:pPr>
              <w:pStyle w:val="a3"/>
              <w:numPr>
                <w:ilvl w:val="0"/>
                <w:numId w:val="13"/>
              </w:numPr>
              <w:jc w:val="both"/>
              <w:rPr>
                <w:rFonts w:eastAsia="Times New Roman"/>
              </w:rPr>
            </w:pPr>
            <w:r>
              <w:rPr>
                <w:rFonts w:eastAsia="Times New Roman"/>
              </w:rPr>
              <w:t>Концепция Федерального образовательного  стандарта начального  общего образования (ФГОС НОО) – 16 час</w:t>
            </w:r>
          </w:p>
          <w:p w:rsidR="00C56E1D" w:rsidRDefault="00C56E1D" w:rsidP="00C56E1D">
            <w:pPr>
              <w:pStyle w:val="a3"/>
              <w:numPr>
                <w:ilvl w:val="0"/>
                <w:numId w:val="13"/>
              </w:numPr>
              <w:jc w:val="both"/>
              <w:rPr>
                <w:rFonts w:eastAsia="Times New Roman"/>
              </w:rPr>
            </w:pPr>
            <w:r>
              <w:rPr>
                <w:rFonts w:eastAsia="Times New Roman"/>
              </w:rPr>
              <w:t>Проектирование основной образовательной программы (ООП) в рамках Федерального образовательного стандарта начального общего образования – 12 час</w:t>
            </w:r>
          </w:p>
          <w:p w:rsidR="00C56E1D" w:rsidRDefault="00C56E1D" w:rsidP="00C56E1D">
            <w:pPr>
              <w:pStyle w:val="a3"/>
              <w:numPr>
                <w:ilvl w:val="0"/>
                <w:numId w:val="13"/>
              </w:numPr>
              <w:jc w:val="both"/>
              <w:rPr>
                <w:rFonts w:eastAsia="Times New Roman"/>
              </w:rPr>
            </w:pPr>
            <w:r>
              <w:rPr>
                <w:rFonts w:eastAsia="Times New Roman"/>
              </w:rPr>
              <w:t>Универсальные учебные действия. Проектирование программы  формирования УУД – 16 час</w:t>
            </w:r>
          </w:p>
          <w:p w:rsidR="00C56E1D" w:rsidRDefault="00C56E1D" w:rsidP="00C56E1D">
            <w:pPr>
              <w:pStyle w:val="a3"/>
              <w:numPr>
                <w:ilvl w:val="0"/>
                <w:numId w:val="13"/>
              </w:numPr>
              <w:jc w:val="both"/>
              <w:rPr>
                <w:rFonts w:eastAsia="Times New Roman"/>
              </w:rPr>
            </w:pPr>
            <w:r>
              <w:rPr>
                <w:rFonts w:eastAsia="Times New Roman"/>
              </w:rPr>
              <w:t>Система оценивания  в соответствии с требованиями ФГОС НОО. Средства и техники оценивания  достижений обучающихся,  деятельность учителя по организации оценивания – 12 час</w:t>
            </w:r>
          </w:p>
          <w:p w:rsidR="00C56E1D" w:rsidRPr="009674B9" w:rsidRDefault="00C56E1D" w:rsidP="00C56E1D">
            <w:pPr>
              <w:pStyle w:val="a3"/>
              <w:numPr>
                <w:ilvl w:val="0"/>
                <w:numId w:val="13"/>
              </w:numPr>
              <w:jc w:val="both"/>
              <w:rPr>
                <w:rFonts w:eastAsia="Times New Roman"/>
              </w:rPr>
            </w:pPr>
            <w:r>
              <w:rPr>
                <w:rFonts w:eastAsia="Times New Roman"/>
              </w:rPr>
              <w:t>Рабочая программа по предметам в соответствии с требованиями ФГОС НОО. Проектирование рабочей программы по предметам: математика, русский язык, окружающий мир – 16 час</w:t>
            </w:r>
          </w:p>
        </w:tc>
      </w:tr>
      <w:tr w:rsidR="00C56E1D" w:rsidRPr="009674B9" w:rsidTr="00C56E1D">
        <w:tc>
          <w:tcPr>
            <w:tcW w:w="851" w:type="dxa"/>
          </w:tcPr>
          <w:p w:rsidR="00C56E1D" w:rsidRPr="009674B9" w:rsidRDefault="00C56E1D" w:rsidP="007815FB">
            <w:pPr>
              <w:pStyle w:val="a3"/>
              <w:jc w:val="both"/>
              <w:rPr>
                <w:rFonts w:eastAsia="Times New Roman"/>
              </w:rPr>
            </w:pPr>
            <w:r>
              <w:rPr>
                <w:rFonts w:eastAsia="Times New Roman"/>
              </w:rPr>
              <w:t>3</w:t>
            </w:r>
          </w:p>
        </w:tc>
        <w:tc>
          <w:tcPr>
            <w:tcW w:w="3862" w:type="dxa"/>
          </w:tcPr>
          <w:p w:rsidR="00C56E1D" w:rsidRDefault="00C56E1D" w:rsidP="007815FB">
            <w:pPr>
              <w:pStyle w:val="a3"/>
              <w:jc w:val="both"/>
              <w:rPr>
                <w:rFonts w:eastAsia="Times New Roman"/>
              </w:rPr>
            </w:pPr>
            <w:r>
              <w:rPr>
                <w:rFonts w:eastAsia="Times New Roman"/>
              </w:rPr>
              <w:t>Практико – ориентированная дистанционная  мастерская</w:t>
            </w:r>
          </w:p>
          <w:p w:rsidR="00C56E1D" w:rsidRDefault="00C56E1D" w:rsidP="007815FB">
            <w:pPr>
              <w:pStyle w:val="a3"/>
              <w:jc w:val="both"/>
              <w:rPr>
                <w:rFonts w:eastAsia="Times New Roman"/>
              </w:rPr>
            </w:pPr>
            <w:r>
              <w:rPr>
                <w:rFonts w:eastAsia="Times New Roman"/>
              </w:rPr>
              <w:t>ККИПК и ППРО  г. Красноярск</w:t>
            </w:r>
          </w:p>
          <w:p w:rsidR="00C56E1D" w:rsidRPr="009674B9" w:rsidRDefault="00C56E1D" w:rsidP="007815FB">
            <w:pPr>
              <w:pStyle w:val="a3"/>
              <w:jc w:val="both"/>
              <w:rPr>
                <w:rFonts w:eastAsia="Times New Roman"/>
              </w:rPr>
            </w:pPr>
            <w:r>
              <w:rPr>
                <w:rFonts w:eastAsia="Times New Roman"/>
              </w:rPr>
              <w:t>2011 г (декабрь)</w:t>
            </w:r>
          </w:p>
        </w:tc>
        <w:tc>
          <w:tcPr>
            <w:tcW w:w="1914" w:type="dxa"/>
          </w:tcPr>
          <w:p w:rsidR="00C56E1D" w:rsidRDefault="00C56E1D" w:rsidP="007815FB">
            <w:pPr>
              <w:pStyle w:val="a3"/>
              <w:jc w:val="both"/>
              <w:rPr>
                <w:rFonts w:eastAsia="Times New Roman"/>
              </w:rPr>
            </w:pPr>
            <w:r>
              <w:rPr>
                <w:rFonts w:eastAsia="Times New Roman"/>
              </w:rPr>
              <w:t>Удостоверение</w:t>
            </w:r>
          </w:p>
          <w:p w:rsidR="00C56E1D" w:rsidRDefault="00C56E1D" w:rsidP="007815FB">
            <w:pPr>
              <w:pStyle w:val="a3"/>
              <w:jc w:val="both"/>
              <w:rPr>
                <w:rFonts w:eastAsia="Times New Roman"/>
              </w:rPr>
            </w:pPr>
            <w:r>
              <w:rPr>
                <w:rFonts w:eastAsia="Times New Roman"/>
              </w:rPr>
              <w:t>№ 6353</w:t>
            </w:r>
          </w:p>
          <w:p w:rsidR="00C56E1D" w:rsidRPr="009674B9" w:rsidRDefault="00C56E1D" w:rsidP="007815FB">
            <w:pPr>
              <w:pStyle w:val="a3"/>
              <w:jc w:val="both"/>
              <w:rPr>
                <w:rFonts w:eastAsia="Times New Roman"/>
              </w:rPr>
            </w:pPr>
            <w:r>
              <w:rPr>
                <w:rFonts w:eastAsia="Times New Roman"/>
              </w:rPr>
              <w:t>ККИПК РО г. Красноярск</w:t>
            </w:r>
          </w:p>
        </w:tc>
        <w:tc>
          <w:tcPr>
            <w:tcW w:w="2304" w:type="dxa"/>
          </w:tcPr>
          <w:p w:rsidR="00C56E1D" w:rsidRPr="009674B9" w:rsidRDefault="00C56E1D" w:rsidP="007815FB">
            <w:pPr>
              <w:pStyle w:val="a3"/>
              <w:jc w:val="both"/>
              <w:rPr>
                <w:rFonts w:eastAsia="Times New Roman"/>
              </w:rPr>
            </w:pPr>
            <w:r>
              <w:rPr>
                <w:rFonts w:eastAsia="Times New Roman"/>
              </w:rPr>
              <w:t>«Организация  образовательного процесса в условиях вариативности  УМК начальной школы «Гармония»</w:t>
            </w:r>
          </w:p>
        </w:tc>
        <w:tc>
          <w:tcPr>
            <w:tcW w:w="1525" w:type="dxa"/>
          </w:tcPr>
          <w:p w:rsidR="00C56E1D" w:rsidRPr="009674B9" w:rsidRDefault="00C56E1D" w:rsidP="007815FB">
            <w:pPr>
              <w:pStyle w:val="a3"/>
              <w:jc w:val="both"/>
              <w:rPr>
                <w:rFonts w:eastAsia="Times New Roman"/>
              </w:rPr>
            </w:pPr>
            <w:r>
              <w:rPr>
                <w:rFonts w:eastAsia="Times New Roman"/>
              </w:rPr>
              <w:t>96 час</w:t>
            </w:r>
          </w:p>
        </w:tc>
      </w:tr>
    </w:tbl>
    <w:p w:rsidR="00B57F95" w:rsidRDefault="00B57F95" w:rsidP="005F3FD0">
      <w:pPr>
        <w:pStyle w:val="a3"/>
        <w:jc w:val="both"/>
        <w:rPr>
          <w:sz w:val="28"/>
          <w:szCs w:val="28"/>
        </w:rPr>
      </w:pPr>
    </w:p>
    <w:p w:rsidR="00B57F95" w:rsidRDefault="00B57F95" w:rsidP="00B57F95">
      <w:pPr>
        <w:spacing w:after="0" w:line="240" w:lineRule="auto"/>
        <w:jc w:val="both"/>
        <w:rPr>
          <w:rFonts w:ascii="Times New Roman" w:hAnsi="Times New Roman"/>
          <w:sz w:val="28"/>
        </w:rPr>
      </w:pPr>
      <w:r>
        <w:rPr>
          <w:rFonts w:ascii="Times New Roman" w:hAnsi="Times New Roman"/>
          <w:sz w:val="28"/>
        </w:rPr>
        <w:t>В ходе мониторинга  установлено:</w:t>
      </w:r>
    </w:p>
    <w:tbl>
      <w:tblPr>
        <w:tblW w:w="0" w:type="auto"/>
        <w:tblLayout w:type="fixed"/>
        <w:tblCellMar>
          <w:left w:w="10" w:type="dxa"/>
          <w:right w:w="10" w:type="dxa"/>
        </w:tblCellMar>
        <w:tblLook w:val="0000"/>
      </w:tblPr>
      <w:tblGrid>
        <w:gridCol w:w="851"/>
        <w:gridCol w:w="4461"/>
        <w:gridCol w:w="784"/>
        <w:gridCol w:w="2835"/>
        <w:gridCol w:w="1525"/>
      </w:tblGrid>
      <w:tr w:rsidR="00B57F95" w:rsidTr="00B57F9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1C5DE3" w:rsidRDefault="00B57F95" w:rsidP="007815FB">
            <w:pPr>
              <w:pStyle w:val="a3"/>
              <w:jc w:val="both"/>
              <w:rPr>
                <w:b/>
                <w:i/>
              </w:rPr>
            </w:pPr>
            <w:r w:rsidRPr="001C5DE3">
              <w:rPr>
                <w:rFonts w:eastAsia="Times New Roman"/>
                <w:b/>
                <w:i/>
              </w:rPr>
              <w:t>№ п/п</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1C5DE3" w:rsidRDefault="00B57F95" w:rsidP="007815FB">
            <w:pPr>
              <w:pStyle w:val="a3"/>
              <w:jc w:val="both"/>
              <w:rPr>
                <w:b/>
                <w:i/>
              </w:rPr>
            </w:pPr>
            <w:r w:rsidRPr="001C5DE3">
              <w:rPr>
                <w:rFonts w:eastAsia="Times New Roman"/>
                <w:b/>
                <w:i/>
              </w:rPr>
              <w:t>Показатели</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1C5DE3" w:rsidRDefault="00B57F95" w:rsidP="007815FB">
            <w:pPr>
              <w:pStyle w:val="a3"/>
              <w:jc w:val="both"/>
              <w:rPr>
                <w:b/>
                <w:i/>
              </w:rPr>
            </w:pPr>
            <w:r w:rsidRPr="001C5DE3">
              <w:rPr>
                <w:rFonts w:eastAsia="Times New Roman"/>
                <w:b/>
                <w:i/>
              </w:rPr>
              <w:t>Всего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1C5DE3" w:rsidRDefault="00B57F95" w:rsidP="007815FB">
            <w:pPr>
              <w:pStyle w:val="a3"/>
              <w:jc w:val="both"/>
              <w:rPr>
                <w:b/>
                <w:i/>
              </w:rPr>
            </w:pPr>
            <w:r w:rsidRPr="001C5DE3">
              <w:rPr>
                <w:rFonts w:eastAsia="Times New Roman"/>
                <w:b/>
                <w:i/>
              </w:rPr>
              <w:t>Где, тема, документ</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1C5DE3" w:rsidRDefault="00B57F95" w:rsidP="007815FB">
            <w:pPr>
              <w:pStyle w:val="a3"/>
              <w:jc w:val="both"/>
              <w:rPr>
                <w:b/>
                <w:i/>
              </w:rPr>
            </w:pPr>
            <w:r w:rsidRPr="001C5DE3">
              <w:rPr>
                <w:b/>
                <w:i/>
              </w:rPr>
              <w:t>Количество часов</w:t>
            </w:r>
          </w:p>
        </w:tc>
      </w:tr>
      <w:tr w:rsidR="00B57F95" w:rsidTr="00B57F9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2.</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rPr>
                <w:rFonts w:eastAsia="Times New Roman"/>
              </w:rPr>
            </w:pPr>
            <w:r w:rsidRPr="00B028B5">
              <w:rPr>
                <w:rFonts w:eastAsia="Times New Roman"/>
              </w:rPr>
              <w:t xml:space="preserve">Руководитель ОУ, </w:t>
            </w:r>
          </w:p>
          <w:p w:rsidR="00B57F95" w:rsidRPr="00B028B5" w:rsidRDefault="00B57F95" w:rsidP="007815FB">
            <w:pPr>
              <w:pStyle w:val="a3"/>
              <w:jc w:val="both"/>
            </w:pPr>
            <w:r w:rsidRPr="00B028B5">
              <w:rPr>
                <w:rFonts w:eastAsia="Times New Roman"/>
              </w:rPr>
              <w:t xml:space="preserve"> прошедший курсовую подготовку по ФГОС НОО</w:t>
            </w:r>
            <w:r>
              <w:rPr>
                <w:rFonts w:eastAsia="Times New Roman"/>
              </w:rPr>
              <w:t>.</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0</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rPr>
                <w:rFonts w:ascii="Calibri" w:eastAsia="Calibri" w:hAnsi="Calibri" w:cs="Calibri"/>
              </w:rPr>
            </w:pPr>
            <w:r>
              <w:rPr>
                <w:rFonts w:ascii="Calibri" w:eastAsia="Calibri" w:hAnsi="Calibri" w:cs="Calibri"/>
              </w:rPr>
              <w:t>-</w:t>
            </w:r>
          </w:p>
        </w:tc>
      </w:tr>
      <w:tr w:rsidR="00B57F95" w:rsidTr="00B57F9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3.</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rPr>
                <w:rFonts w:eastAsia="Times New Roman"/>
              </w:rPr>
            </w:pPr>
            <w:r w:rsidRPr="00B028B5">
              <w:rPr>
                <w:rFonts w:eastAsia="Times New Roman"/>
              </w:rPr>
              <w:t>Зам. директора по УВР,</w:t>
            </w:r>
          </w:p>
          <w:p w:rsidR="00B57F95" w:rsidRPr="00B028B5" w:rsidRDefault="00B57F95" w:rsidP="007815FB">
            <w:pPr>
              <w:pStyle w:val="a3"/>
              <w:jc w:val="both"/>
            </w:pPr>
            <w:r w:rsidRPr="00B028B5">
              <w:rPr>
                <w:rFonts w:eastAsia="Times New Roman"/>
              </w:rPr>
              <w:t xml:space="preserve">  прошедший курсовую подготовку по ФГОС НОО</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Default="00B57F95" w:rsidP="007815FB">
            <w:pPr>
              <w:pStyle w:val="a3"/>
              <w:jc w:val="both"/>
              <w:rPr>
                <w:rFonts w:eastAsia="Times New Roman"/>
              </w:rPr>
            </w:pPr>
            <w:r>
              <w:rPr>
                <w:rFonts w:eastAsia="Times New Roman"/>
              </w:rPr>
              <w:t>ККИПК и ППРО  г. Красноярск</w:t>
            </w:r>
          </w:p>
          <w:p w:rsidR="00B57F95" w:rsidRDefault="00B57F95" w:rsidP="007815FB">
            <w:pPr>
              <w:pStyle w:val="a3"/>
              <w:jc w:val="both"/>
              <w:rPr>
                <w:rFonts w:eastAsia="Times New Roman"/>
              </w:rPr>
            </w:pPr>
            <w:r>
              <w:rPr>
                <w:rFonts w:eastAsia="Times New Roman"/>
              </w:rPr>
              <w:t>2011 г (декабрь)</w:t>
            </w:r>
          </w:p>
          <w:p w:rsidR="00B57F95" w:rsidRDefault="00B57F95" w:rsidP="007815FB">
            <w:pPr>
              <w:pStyle w:val="a3"/>
              <w:jc w:val="both"/>
              <w:rPr>
                <w:rFonts w:eastAsia="Times New Roman"/>
              </w:rPr>
            </w:pPr>
            <w:r>
              <w:rPr>
                <w:rFonts w:eastAsia="Times New Roman"/>
              </w:rPr>
              <w:t>Удостоверение №  5687</w:t>
            </w:r>
          </w:p>
          <w:p w:rsidR="00B57F95" w:rsidRPr="00B028B5" w:rsidRDefault="00B57F95" w:rsidP="007815FB">
            <w:pPr>
              <w:pStyle w:val="a3"/>
              <w:jc w:val="both"/>
            </w:pPr>
            <w:r>
              <w:rPr>
                <w:rFonts w:eastAsia="Times New Roman"/>
              </w:rPr>
              <w:t>Тема: «Методическое сопровождение введения ФГОС в ОУ»</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Pr>
                <w:rFonts w:eastAsia="Times New Roman"/>
              </w:rPr>
              <w:t>72 час</w:t>
            </w:r>
          </w:p>
        </w:tc>
      </w:tr>
      <w:tr w:rsidR="00B57F95" w:rsidTr="00B57F9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4.</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rPr>
                <w:rFonts w:eastAsia="Times New Roman"/>
              </w:rPr>
            </w:pPr>
            <w:r>
              <w:rPr>
                <w:rFonts w:eastAsia="Times New Roman"/>
              </w:rPr>
              <w:t>Учитель    2  класса</w:t>
            </w:r>
          </w:p>
          <w:p w:rsidR="00B57F95" w:rsidRPr="00B028B5" w:rsidRDefault="00B57F95" w:rsidP="007815FB">
            <w:pPr>
              <w:pStyle w:val="a3"/>
              <w:jc w:val="both"/>
            </w:pPr>
            <w:r w:rsidRPr="00B028B5">
              <w:rPr>
                <w:rFonts w:eastAsia="Times New Roman"/>
              </w:rPr>
              <w:t xml:space="preserve"> прошедшие курсовую подготовку по ФГОС НОО</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Default="00B57F95" w:rsidP="007815FB">
            <w:pPr>
              <w:pStyle w:val="a3"/>
              <w:jc w:val="both"/>
              <w:rPr>
                <w:rFonts w:eastAsia="Times New Roman"/>
              </w:rPr>
            </w:pPr>
            <w:r>
              <w:rPr>
                <w:rFonts w:eastAsia="Times New Roman"/>
              </w:rPr>
              <w:t>Участие в работе практико – ориентированной дистанционной мастерской.</w:t>
            </w:r>
          </w:p>
          <w:p w:rsidR="00B57F95" w:rsidRDefault="00B57F95" w:rsidP="007815FB">
            <w:pPr>
              <w:pStyle w:val="a3"/>
              <w:jc w:val="both"/>
              <w:rPr>
                <w:rFonts w:eastAsia="Times New Roman"/>
              </w:rPr>
            </w:pPr>
            <w:r>
              <w:rPr>
                <w:rFonts w:eastAsia="Times New Roman"/>
              </w:rPr>
              <w:t>АНО «Центр  Развития Молодёжи» 2011 г (первое полугодие)</w:t>
            </w:r>
          </w:p>
          <w:p w:rsidR="00B57F95" w:rsidRDefault="00B57F95" w:rsidP="007815FB">
            <w:pPr>
              <w:pStyle w:val="a3"/>
              <w:jc w:val="both"/>
              <w:rPr>
                <w:rFonts w:eastAsia="Times New Roman"/>
              </w:rPr>
            </w:pPr>
            <w:r>
              <w:rPr>
                <w:rFonts w:eastAsia="Times New Roman"/>
              </w:rPr>
              <w:t>Свидетельство</w:t>
            </w:r>
          </w:p>
          <w:p w:rsidR="00B57F95" w:rsidRPr="00B028B5" w:rsidRDefault="00B57F95" w:rsidP="007815FB">
            <w:pPr>
              <w:pStyle w:val="a3"/>
              <w:jc w:val="both"/>
            </w:pPr>
            <w:r>
              <w:rPr>
                <w:rFonts w:eastAsia="Times New Roman"/>
              </w:rPr>
              <w:t xml:space="preserve">«Предметные компетентности в Федеральном Государственном Образовательном Стандарте второго </w:t>
            </w:r>
            <w:r>
              <w:rPr>
                <w:rFonts w:eastAsia="Times New Roman"/>
              </w:rPr>
              <w:lastRenderedPageBreak/>
              <w:t>поколения»</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rPr>
                <w:rFonts w:eastAsia="Times New Roman"/>
              </w:rPr>
            </w:pPr>
            <w:r>
              <w:rPr>
                <w:rFonts w:eastAsia="Times New Roman"/>
              </w:rPr>
              <w:lastRenderedPageBreak/>
              <w:t>36 час</w:t>
            </w:r>
          </w:p>
          <w:p w:rsidR="00B57F95" w:rsidRPr="00B028B5" w:rsidRDefault="00B57F95" w:rsidP="007815FB">
            <w:pPr>
              <w:pStyle w:val="a3"/>
              <w:jc w:val="both"/>
              <w:rPr>
                <w:rFonts w:eastAsia="Times New Roman"/>
              </w:rPr>
            </w:pPr>
          </w:p>
          <w:p w:rsidR="00B57F95" w:rsidRPr="00B028B5" w:rsidRDefault="00B57F95" w:rsidP="007815FB">
            <w:pPr>
              <w:pStyle w:val="a3"/>
              <w:jc w:val="both"/>
            </w:pPr>
          </w:p>
        </w:tc>
      </w:tr>
      <w:tr w:rsidR="00B57F95" w:rsidTr="00B57F9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Pr>
                <w:rFonts w:eastAsia="Times New Roman"/>
              </w:rPr>
              <w:lastRenderedPageBreak/>
              <w:t>4</w:t>
            </w:r>
            <w:r w:rsidRPr="00B028B5">
              <w:rPr>
                <w:rFonts w:eastAsia="Times New Roman"/>
              </w:rPr>
              <w:t>.</w:t>
            </w:r>
          </w:p>
        </w:tc>
        <w:tc>
          <w:tcPr>
            <w:tcW w:w="4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rPr>
                <w:rFonts w:eastAsia="Times New Roman"/>
              </w:rPr>
            </w:pPr>
            <w:r>
              <w:rPr>
                <w:rFonts w:eastAsia="Times New Roman"/>
              </w:rPr>
              <w:t>Учитель  4   класса</w:t>
            </w:r>
          </w:p>
          <w:p w:rsidR="00B57F95" w:rsidRPr="00B028B5" w:rsidRDefault="00B57F95" w:rsidP="007815FB">
            <w:pPr>
              <w:pStyle w:val="a3"/>
              <w:jc w:val="both"/>
            </w:pPr>
            <w:r w:rsidRPr="00B028B5">
              <w:rPr>
                <w:rFonts w:eastAsia="Times New Roman"/>
              </w:rPr>
              <w:t>прошедшие курсовую подготовку по ФГОС НОО</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pPr>
            <w:r w:rsidRPr="00B028B5">
              <w:rPr>
                <w:rFonts w:eastAsia="Times New Roman"/>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Default="00B57F95" w:rsidP="007815FB">
            <w:pPr>
              <w:pStyle w:val="a3"/>
              <w:jc w:val="both"/>
            </w:pPr>
            <w:r>
              <w:t>Центр дистанционного образования «</w:t>
            </w:r>
            <w:proofErr w:type="spellStart"/>
            <w:r>
              <w:t>Эйдос</w:t>
            </w:r>
            <w:proofErr w:type="spellEnd"/>
            <w:r>
              <w:t>»</w:t>
            </w:r>
          </w:p>
          <w:p w:rsidR="00B57F95" w:rsidRDefault="00B57F95" w:rsidP="007815FB">
            <w:pPr>
              <w:pStyle w:val="a3"/>
              <w:jc w:val="both"/>
            </w:pPr>
            <w:r>
              <w:t xml:space="preserve">Дистанционный </w:t>
            </w:r>
            <w:proofErr w:type="spellStart"/>
            <w:r>
              <w:t>оргдеятельностный</w:t>
            </w:r>
            <w:proofErr w:type="spellEnd"/>
            <w:r>
              <w:t xml:space="preserve">  курс</w:t>
            </w:r>
          </w:p>
          <w:p w:rsidR="00B57F95" w:rsidRPr="00B028B5" w:rsidRDefault="00B57F95" w:rsidP="007815FB">
            <w:pPr>
              <w:pStyle w:val="a3"/>
              <w:jc w:val="both"/>
            </w:pPr>
            <w:r>
              <w:t>«Современный урок математики  с учётом  требований ФГОС»</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B028B5" w:rsidRDefault="00B57F95" w:rsidP="007815FB">
            <w:pPr>
              <w:pStyle w:val="a3"/>
              <w:jc w:val="both"/>
              <w:rPr>
                <w:rFonts w:eastAsia="Times New Roman"/>
              </w:rPr>
            </w:pPr>
            <w:r>
              <w:rPr>
                <w:rFonts w:eastAsia="Times New Roman"/>
              </w:rPr>
              <w:t>72 час</w:t>
            </w:r>
          </w:p>
          <w:p w:rsidR="00B57F95" w:rsidRPr="00B028B5" w:rsidRDefault="00B57F95" w:rsidP="007815FB">
            <w:pPr>
              <w:pStyle w:val="a3"/>
              <w:jc w:val="both"/>
              <w:rPr>
                <w:rFonts w:eastAsia="Times New Roman"/>
              </w:rPr>
            </w:pPr>
          </w:p>
          <w:p w:rsidR="00B57F95" w:rsidRPr="00B028B5" w:rsidRDefault="00B57F95" w:rsidP="007815FB">
            <w:pPr>
              <w:pStyle w:val="a3"/>
              <w:jc w:val="both"/>
            </w:pPr>
          </w:p>
        </w:tc>
      </w:tr>
    </w:tbl>
    <w:p w:rsidR="00B57F95" w:rsidRDefault="00B57F95" w:rsidP="00B57F95">
      <w:pPr>
        <w:tabs>
          <w:tab w:val="left" w:pos="7800"/>
        </w:tabs>
        <w:spacing w:after="0" w:line="240" w:lineRule="auto"/>
        <w:ind w:firstLine="180"/>
        <w:jc w:val="both"/>
        <w:rPr>
          <w:rFonts w:ascii="Times New Roman" w:hAnsi="Times New Roman"/>
          <w:sz w:val="28"/>
        </w:rPr>
      </w:pPr>
    </w:p>
    <w:p w:rsidR="00B57F95" w:rsidRDefault="00B57F95" w:rsidP="00B57F95">
      <w:pPr>
        <w:tabs>
          <w:tab w:val="left" w:pos="7800"/>
        </w:tabs>
        <w:spacing w:after="0" w:line="240" w:lineRule="auto"/>
        <w:ind w:firstLine="180"/>
        <w:jc w:val="both"/>
        <w:rPr>
          <w:rFonts w:ascii="Times New Roman" w:hAnsi="Times New Roman"/>
          <w:sz w:val="28"/>
        </w:rPr>
      </w:pPr>
      <w:r>
        <w:rPr>
          <w:rFonts w:ascii="Times New Roman" w:hAnsi="Times New Roman"/>
          <w:sz w:val="28"/>
        </w:rPr>
        <w:t>Сложность заключается в том, что в нашей школе по штатному расписанию -  психолог не предусмотрен, и хотелось бы, чтобы для таких школ как наша было предусмотрены курсы повышения квалификации по психологии для учителей, именно по направлению сопровождения ФГОС или сопровождение психологом на уровне муниципального образования. Однако, своими силами мы смогли провести некоторые исследования. Некоторые исследования мы проводим  своими силами (это отнимает время у учителя, не знаем так мы это делаем или нет и тому же это не оплачивается учителю)</w:t>
      </w:r>
    </w:p>
    <w:p w:rsidR="00B57F95" w:rsidRDefault="00B57F95" w:rsidP="00B57F95">
      <w:pPr>
        <w:tabs>
          <w:tab w:val="left" w:pos="7800"/>
        </w:tabs>
        <w:spacing w:after="0" w:line="240" w:lineRule="auto"/>
        <w:jc w:val="both"/>
        <w:rPr>
          <w:rFonts w:ascii="Times New Roman" w:hAnsi="Times New Roman"/>
          <w:b/>
          <w:sz w:val="28"/>
        </w:rPr>
      </w:pPr>
      <w:r>
        <w:rPr>
          <w:rFonts w:ascii="Times New Roman" w:hAnsi="Times New Roman"/>
          <w:b/>
          <w:sz w:val="28"/>
        </w:rPr>
        <w:t>Можно назвать положительные моменты, которые  выделил учитель,   работающий в 1 классе по новым ФГОС.</w:t>
      </w:r>
    </w:p>
    <w:p w:rsidR="00B57F95" w:rsidRDefault="00B57F95" w:rsidP="00B57F95">
      <w:pPr>
        <w:tabs>
          <w:tab w:val="left" w:pos="7800"/>
        </w:tabs>
        <w:spacing w:after="0" w:line="240" w:lineRule="auto"/>
        <w:jc w:val="both"/>
        <w:rPr>
          <w:rFonts w:ascii="Times New Roman" w:hAnsi="Times New Roman"/>
          <w:sz w:val="28"/>
        </w:rPr>
      </w:pPr>
      <w:r>
        <w:rPr>
          <w:rFonts w:ascii="Times New Roman" w:hAnsi="Times New Roman"/>
          <w:sz w:val="28"/>
        </w:rPr>
        <w:t>1) основополагающие  идеи, которые залажены в  ФГОС, при условии их доработки и соответствующем материально-техническом оснащении;</w:t>
      </w:r>
    </w:p>
    <w:p w:rsidR="00B57F95" w:rsidRDefault="00B57F95" w:rsidP="00B57F95">
      <w:pPr>
        <w:tabs>
          <w:tab w:val="left" w:pos="7800"/>
        </w:tabs>
        <w:spacing w:after="0" w:line="240" w:lineRule="auto"/>
        <w:ind w:left="180"/>
        <w:jc w:val="both"/>
        <w:rPr>
          <w:rFonts w:ascii="Times New Roman" w:hAnsi="Times New Roman"/>
          <w:sz w:val="28"/>
        </w:rPr>
      </w:pPr>
      <w:r>
        <w:rPr>
          <w:rFonts w:ascii="Times New Roman" w:hAnsi="Times New Roman"/>
          <w:sz w:val="28"/>
        </w:rPr>
        <w:t>- наличие динамической паузы;</w:t>
      </w:r>
    </w:p>
    <w:p w:rsidR="00B57F95" w:rsidRDefault="00B57F95" w:rsidP="00B57F95">
      <w:pPr>
        <w:tabs>
          <w:tab w:val="left" w:pos="7800"/>
        </w:tabs>
        <w:spacing w:after="0" w:line="240" w:lineRule="auto"/>
        <w:ind w:left="180"/>
        <w:jc w:val="both"/>
        <w:rPr>
          <w:rFonts w:ascii="Times New Roman" w:hAnsi="Times New Roman"/>
          <w:sz w:val="28"/>
        </w:rPr>
      </w:pPr>
      <w:r>
        <w:rPr>
          <w:rFonts w:ascii="Times New Roman" w:hAnsi="Times New Roman"/>
          <w:sz w:val="28"/>
        </w:rPr>
        <w:t>- возможности развития во внеурочной деятельности  детей из асоциальных семей  в условиях отсутствия учреждений дополнительного образования;</w:t>
      </w:r>
    </w:p>
    <w:p w:rsidR="00B57F95" w:rsidRDefault="00B57F95" w:rsidP="00B57F95">
      <w:pPr>
        <w:tabs>
          <w:tab w:val="left" w:pos="7800"/>
        </w:tabs>
        <w:spacing w:after="0" w:line="240" w:lineRule="auto"/>
        <w:ind w:left="180"/>
        <w:jc w:val="both"/>
        <w:rPr>
          <w:rFonts w:ascii="Times New Roman" w:hAnsi="Times New Roman"/>
          <w:sz w:val="28"/>
        </w:rPr>
      </w:pPr>
      <w:r>
        <w:rPr>
          <w:rFonts w:ascii="Times New Roman" w:hAnsi="Times New Roman"/>
          <w:sz w:val="28"/>
        </w:rPr>
        <w:t>-  продолжительность урока- 35 минут.</w:t>
      </w:r>
    </w:p>
    <w:p w:rsidR="00B57F95" w:rsidRDefault="00B57F95" w:rsidP="00B57F95">
      <w:pPr>
        <w:tabs>
          <w:tab w:val="left" w:pos="7800"/>
        </w:tabs>
        <w:spacing w:after="0" w:line="240" w:lineRule="auto"/>
        <w:ind w:left="180"/>
        <w:jc w:val="both"/>
        <w:rPr>
          <w:rFonts w:ascii="Times New Roman" w:hAnsi="Times New Roman"/>
          <w:b/>
          <w:sz w:val="28"/>
          <w:u w:val="single"/>
        </w:rPr>
      </w:pPr>
      <w:r>
        <w:rPr>
          <w:rFonts w:ascii="Times New Roman" w:hAnsi="Times New Roman"/>
          <w:b/>
          <w:sz w:val="28"/>
          <w:u w:val="single"/>
        </w:rPr>
        <w:t>Отрицательные моменты</w:t>
      </w:r>
    </w:p>
    <w:p w:rsidR="00B57F95" w:rsidRDefault="00B57F95" w:rsidP="00B57F95">
      <w:pPr>
        <w:tabs>
          <w:tab w:val="left" w:pos="7800"/>
        </w:tabs>
        <w:spacing w:after="0" w:line="240" w:lineRule="auto"/>
        <w:ind w:left="180" w:firstLine="360"/>
        <w:jc w:val="both"/>
        <w:rPr>
          <w:rFonts w:ascii="Times New Roman" w:hAnsi="Times New Roman"/>
          <w:sz w:val="28"/>
        </w:rPr>
      </w:pPr>
      <w:r>
        <w:rPr>
          <w:rFonts w:ascii="Times New Roman" w:hAnsi="Times New Roman"/>
          <w:sz w:val="28"/>
        </w:rPr>
        <w:t>Учитель, участвующий в опросе, отметил, что негативным показателем является:</w:t>
      </w:r>
    </w:p>
    <w:p w:rsidR="00B57F95" w:rsidRDefault="00B57F95" w:rsidP="00B57F95">
      <w:pPr>
        <w:tabs>
          <w:tab w:val="left" w:pos="7800"/>
        </w:tabs>
        <w:spacing w:after="0" w:line="240" w:lineRule="auto"/>
        <w:ind w:left="180" w:firstLine="360"/>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переутомляемость</w:t>
      </w:r>
      <w:proofErr w:type="spellEnd"/>
      <w:r>
        <w:rPr>
          <w:rFonts w:ascii="Times New Roman" w:hAnsi="Times New Roman"/>
          <w:sz w:val="28"/>
        </w:rPr>
        <w:t>, возбудимость, ухудшение здоровья при такой нагрузке, как у учителя,  так и у ребенка;</w:t>
      </w:r>
    </w:p>
    <w:p w:rsidR="00B57F95" w:rsidRDefault="00B57F95" w:rsidP="00B57F95">
      <w:pPr>
        <w:tabs>
          <w:tab w:val="left" w:pos="7800"/>
        </w:tabs>
        <w:spacing w:after="0" w:line="240" w:lineRule="auto"/>
        <w:ind w:left="180" w:firstLine="360"/>
        <w:jc w:val="both"/>
        <w:rPr>
          <w:rFonts w:ascii="Times New Roman" w:hAnsi="Times New Roman"/>
          <w:sz w:val="28"/>
        </w:rPr>
      </w:pPr>
      <w:r>
        <w:rPr>
          <w:rFonts w:ascii="Times New Roman" w:hAnsi="Times New Roman"/>
          <w:sz w:val="28"/>
        </w:rPr>
        <w:t>-  в деятельности учителя главным отрицательным моментом называется    увеличение документации.</w:t>
      </w:r>
    </w:p>
    <w:p w:rsidR="00B57F95" w:rsidRDefault="00B57F95" w:rsidP="00B57F95">
      <w:pPr>
        <w:tabs>
          <w:tab w:val="left" w:pos="7800"/>
        </w:tabs>
        <w:spacing w:after="0" w:line="240" w:lineRule="auto"/>
        <w:ind w:left="180" w:firstLine="360"/>
        <w:jc w:val="both"/>
        <w:rPr>
          <w:rFonts w:ascii="Times New Roman" w:hAnsi="Times New Roman"/>
          <w:sz w:val="28"/>
        </w:rPr>
      </w:pPr>
      <w:r>
        <w:rPr>
          <w:rFonts w:ascii="Times New Roman" w:hAnsi="Times New Roman"/>
          <w:sz w:val="28"/>
        </w:rPr>
        <w:t xml:space="preserve"> Противоречивость </w:t>
      </w:r>
      <w:proofErr w:type="spellStart"/>
      <w:r>
        <w:rPr>
          <w:rFonts w:ascii="Times New Roman" w:hAnsi="Times New Roman"/>
          <w:sz w:val="28"/>
        </w:rPr>
        <w:t>ФГОСов</w:t>
      </w:r>
      <w:proofErr w:type="spellEnd"/>
      <w:r>
        <w:rPr>
          <w:rFonts w:ascii="Times New Roman" w:hAnsi="Times New Roman"/>
          <w:sz w:val="28"/>
        </w:rPr>
        <w:t xml:space="preserve">  и </w:t>
      </w:r>
      <w:proofErr w:type="spellStart"/>
      <w:r>
        <w:rPr>
          <w:rFonts w:ascii="Times New Roman" w:hAnsi="Times New Roman"/>
          <w:sz w:val="28"/>
        </w:rPr>
        <w:t>Санпина</w:t>
      </w:r>
      <w:proofErr w:type="spellEnd"/>
      <w:r>
        <w:rPr>
          <w:rFonts w:ascii="Times New Roman" w:hAnsi="Times New Roman"/>
          <w:sz w:val="28"/>
        </w:rPr>
        <w:t xml:space="preserve"> вызывает недопонимание режимных моментов у администрации школы (Когда организовывать  динамическую паузу, необходимо ли делать перерыв между урочной и внеурочной деятельностью, если динамическая пауза была после 2 урока, как чередовать  урочную и внеурочную деятельность). </w:t>
      </w:r>
    </w:p>
    <w:p w:rsidR="00B57F95" w:rsidRDefault="00B57F95" w:rsidP="005F3FD0">
      <w:pPr>
        <w:tabs>
          <w:tab w:val="left" w:pos="7800"/>
        </w:tabs>
        <w:spacing w:after="0" w:line="240" w:lineRule="auto"/>
        <w:ind w:left="180" w:firstLine="360"/>
        <w:jc w:val="both"/>
        <w:rPr>
          <w:rFonts w:ascii="Times New Roman" w:hAnsi="Times New Roman"/>
          <w:sz w:val="28"/>
        </w:rPr>
      </w:pPr>
      <w:r>
        <w:rPr>
          <w:rFonts w:ascii="Times New Roman" w:hAnsi="Times New Roman"/>
          <w:sz w:val="28"/>
        </w:rPr>
        <w:t>- Вызывают проблемы вопросы кон</w:t>
      </w:r>
      <w:r w:rsidR="005F3FD0">
        <w:rPr>
          <w:rFonts w:ascii="Times New Roman" w:hAnsi="Times New Roman"/>
          <w:sz w:val="28"/>
        </w:rPr>
        <w:t>трольно-оценочной деятельности.</w:t>
      </w:r>
    </w:p>
    <w:p w:rsidR="00B57F95" w:rsidRPr="005F3FD0" w:rsidRDefault="00B57F95" w:rsidP="00B57F95">
      <w:pPr>
        <w:spacing w:after="0"/>
        <w:jc w:val="both"/>
        <w:rPr>
          <w:rFonts w:ascii="Times New Roman" w:hAnsi="Times New Roman"/>
          <w:sz w:val="28"/>
        </w:rPr>
      </w:pPr>
      <w:r>
        <w:rPr>
          <w:rFonts w:ascii="Times New Roman" w:hAnsi="Times New Roman"/>
          <w:sz w:val="28"/>
        </w:rPr>
        <w:tab/>
      </w:r>
      <w:r>
        <w:rPr>
          <w:rFonts w:ascii="Times New Roman" w:hAnsi="Times New Roman"/>
          <w:color w:val="4F81BD"/>
          <w:sz w:val="28"/>
        </w:rPr>
        <w:tab/>
        <w:t xml:space="preserve">- </w:t>
      </w:r>
      <w:r>
        <w:rPr>
          <w:rFonts w:ascii="Times New Roman" w:hAnsi="Times New Roman"/>
          <w:sz w:val="28"/>
        </w:rPr>
        <w:t>Что значит правильно организованная ра</w:t>
      </w:r>
      <w:r w:rsidR="005F3FD0">
        <w:rPr>
          <w:rFonts w:ascii="Times New Roman" w:hAnsi="Times New Roman"/>
          <w:sz w:val="28"/>
        </w:rPr>
        <w:t xml:space="preserve">бота методической службы школы?  </w:t>
      </w:r>
      <w:r>
        <w:rPr>
          <w:rFonts w:ascii="Times New Roman" w:hAnsi="Times New Roman"/>
          <w:sz w:val="24"/>
        </w:rPr>
        <w:t>(это выявление трудностей, проблем, с которыми столкнулись учителя, завучи реализующие ФГОС  в ОУ)</w:t>
      </w:r>
    </w:p>
    <w:p w:rsidR="00B57F95" w:rsidRDefault="00B57F95" w:rsidP="00B57F95">
      <w:pPr>
        <w:spacing w:after="0"/>
        <w:jc w:val="both"/>
        <w:rPr>
          <w:rFonts w:ascii="Times New Roman" w:hAnsi="Times New Roman"/>
          <w:sz w:val="24"/>
          <w:u w:val="single"/>
        </w:rPr>
      </w:pPr>
      <w:r>
        <w:rPr>
          <w:rFonts w:ascii="Times New Roman" w:hAnsi="Times New Roman"/>
          <w:sz w:val="24"/>
          <w:u w:val="single"/>
        </w:rPr>
        <w:t xml:space="preserve">Выявленные трудности  учителя: </w:t>
      </w:r>
    </w:p>
    <w:p w:rsidR="00B57F95" w:rsidRDefault="00B57F95" w:rsidP="00B57F95">
      <w:pPr>
        <w:numPr>
          <w:ilvl w:val="0"/>
          <w:numId w:val="14"/>
        </w:numPr>
        <w:tabs>
          <w:tab w:val="left" w:pos="720"/>
        </w:tabs>
        <w:spacing w:after="0"/>
        <w:ind w:left="720" w:hanging="360"/>
        <w:jc w:val="both"/>
        <w:rPr>
          <w:rFonts w:ascii="Times New Roman" w:hAnsi="Times New Roman"/>
          <w:sz w:val="24"/>
        </w:rPr>
      </w:pPr>
      <w:r>
        <w:rPr>
          <w:rFonts w:ascii="Times New Roman" w:hAnsi="Times New Roman"/>
          <w:sz w:val="24"/>
        </w:rPr>
        <w:t xml:space="preserve">Часть учителей начальных классов </w:t>
      </w:r>
      <w:r w:rsidRPr="00FB113B">
        <w:rPr>
          <w:rFonts w:ascii="Times New Roman" w:hAnsi="Times New Roman"/>
          <w:color w:val="FF0000"/>
          <w:sz w:val="24"/>
        </w:rPr>
        <w:t>не работала</w:t>
      </w:r>
      <w:r>
        <w:rPr>
          <w:rFonts w:ascii="Times New Roman" w:hAnsi="Times New Roman"/>
          <w:sz w:val="24"/>
        </w:rPr>
        <w:t xml:space="preserve"> по развивающим программам.</w:t>
      </w:r>
    </w:p>
    <w:p w:rsidR="00B57F95" w:rsidRDefault="00B57F95" w:rsidP="00B57F95">
      <w:pPr>
        <w:numPr>
          <w:ilvl w:val="0"/>
          <w:numId w:val="14"/>
        </w:numPr>
        <w:tabs>
          <w:tab w:val="left" w:pos="720"/>
        </w:tabs>
        <w:spacing w:after="0"/>
        <w:ind w:left="720" w:hanging="360"/>
        <w:jc w:val="both"/>
        <w:rPr>
          <w:rFonts w:ascii="Times New Roman" w:hAnsi="Times New Roman"/>
          <w:sz w:val="24"/>
        </w:rPr>
      </w:pPr>
      <w:r>
        <w:rPr>
          <w:rFonts w:ascii="Times New Roman" w:hAnsi="Times New Roman"/>
          <w:sz w:val="24"/>
        </w:rPr>
        <w:t>Психологическая неготовность учителей переосмыслить подход к организации учебно-воспитательного процесса</w:t>
      </w:r>
    </w:p>
    <w:p w:rsidR="00B57F95" w:rsidRPr="00FB113B" w:rsidRDefault="00B57F95" w:rsidP="00B57F95">
      <w:pPr>
        <w:numPr>
          <w:ilvl w:val="0"/>
          <w:numId w:val="14"/>
        </w:numPr>
        <w:tabs>
          <w:tab w:val="left" w:pos="720"/>
        </w:tabs>
        <w:spacing w:after="0" w:line="240" w:lineRule="auto"/>
        <w:ind w:left="720" w:hanging="360"/>
        <w:jc w:val="both"/>
        <w:rPr>
          <w:rFonts w:ascii="Times New Roman" w:hAnsi="Times New Roman"/>
          <w:sz w:val="28"/>
        </w:rPr>
      </w:pPr>
      <w:r w:rsidRPr="00FB113B">
        <w:rPr>
          <w:rFonts w:ascii="Times New Roman" w:hAnsi="Times New Roman"/>
          <w:sz w:val="24"/>
        </w:rPr>
        <w:t xml:space="preserve">Дефицит помещений для оборудования спален, игровых комнат, </w:t>
      </w:r>
      <w:r>
        <w:rPr>
          <w:rFonts w:ascii="Times New Roman" w:hAnsi="Times New Roman"/>
          <w:sz w:val="24"/>
        </w:rPr>
        <w:t>малых спортивных залов</w:t>
      </w:r>
    </w:p>
    <w:p w:rsidR="00B57F95" w:rsidRPr="00FB113B" w:rsidRDefault="00B57F95" w:rsidP="00B57F95">
      <w:pPr>
        <w:numPr>
          <w:ilvl w:val="0"/>
          <w:numId w:val="14"/>
        </w:numPr>
        <w:tabs>
          <w:tab w:val="left" w:pos="720"/>
        </w:tabs>
        <w:spacing w:after="0" w:line="240" w:lineRule="auto"/>
        <w:ind w:left="720" w:hanging="360"/>
        <w:jc w:val="both"/>
        <w:rPr>
          <w:rFonts w:ascii="Times New Roman" w:hAnsi="Times New Roman"/>
          <w:sz w:val="28"/>
        </w:rPr>
      </w:pPr>
      <w:r>
        <w:rPr>
          <w:rFonts w:ascii="Times New Roman" w:hAnsi="Times New Roman"/>
          <w:sz w:val="24"/>
        </w:rPr>
        <w:t>Выделение в отдельный блок 1 и 2 класс занимающихся по новым ФГОС</w:t>
      </w:r>
    </w:p>
    <w:p w:rsidR="00B57F95" w:rsidRPr="00FB113B" w:rsidRDefault="00B57F95" w:rsidP="00B57F95">
      <w:pPr>
        <w:tabs>
          <w:tab w:val="left" w:pos="720"/>
        </w:tabs>
        <w:spacing w:after="0" w:line="240" w:lineRule="auto"/>
        <w:ind w:left="720"/>
        <w:jc w:val="both"/>
        <w:rPr>
          <w:rFonts w:ascii="Times New Roman" w:hAnsi="Times New Roman"/>
          <w:sz w:val="28"/>
        </w:rPr>
      </w:pPr>
    </w:p>
    <w:p w:rsidR="00B57F95" w:rsidRPr="00FB113B" w:rsidRDefault="00B57F95" w:rsidP="00B57F95">
      <w:pPr>
        <w:tabs>
          <w:tab w:val="left" w:pos="720"/>
        </w:tabs>
        <w:spacing w:after="0" w:line="240" w:lineRule="auto"/>
        <w:ind w:left="720"/>
        <w:jc w:val="both"/>
        <w:rPr>
          <w:rFonts w:ascii="Times New Roman" w:hAnsi="Times New Roman"/>
          <w:sz w:val="28"/>
        </w:rPr>
      </w:pPr>
      <w:r w:rsidRPr="00FB113B">
        <w:rPr>
          <w:rFonts w:ascii="Times New Roman" w:hAnsi="Times New Roman"/>
          <w:sz w:val="28"/>
        </w:rPr>
        <w:t>Методическое сопровождение Федерального государственного образовательного стандарта начальной школы в течение этого учебного года осуществлялось по следующим направлениям:</w:t>
      </w:r>
    </w:p>
    <w:p w:rsidR="00B57F95" w:rsidRDefault="00B57F95" w:rsidP="00B57F95">
      <w:pPr>
        <w:pStyle w:val="a3"/>
        <w:jc w:val="both"/>
        <w:rPr>
          <w:rFonts w:eastAsia="Calibri"/>
        </w:rPr>
      </w:pPr>
      <w:r>
        <w:rPr>
          <w:rFonts w:eastAsia="Calibri"/>
          <w:sz w:val="28"/>
        </w:rPr>
        <w:t>1</w:t>
      </w:r>
      <w:r>
        <w:rPr>
          <w:rFonts w:eastAsia="Calibri"/>
        </w:rPr>
        <w:t>. Создание нормативно-правовой базы, обеспечивающей введение ФГОС НОО.</w:t>
      </w:r>
    </w:p>
    <w:p w:rsidR="00B57F95" w:rsidRDefault="00B57F95" w:rsidP="00B57F95">
      <w:pPr>
        <w:pStyle w:val="a3"/>
        <w:jc w:val="both"/>
        <w:rPr>
          <w:rFonts w:eastAsia="Calibri"/>
        </w:rPr>
      </w:pPr>
      <w:r>
        <w:rPr>
          <w:rFonts w:eastAsia="Calibri"/>
        </w:rPr>
        <w:t>2. Создание организационного обеспечения введения ФГОС НОО.</w:t>
      </w:r>
    </w:p>
    <w:p w:rsidR="00B57F95" w:rsidRDefault="00B57F95" w:rsidP="00B57F95">
      <w:pPr>
        <w:pStyle w:val="a3"/>
        <w:jc w:val="both"/>
        <w:rPr>
          <w:rFonts w:eastAsia="Calibri"/>
        </w:rPr>
      </w:pPr>
      <w:r>
        <w:rPr>
          <w:rFonts w:eastAsia="Calibri"/>
        </w:rPr>
        <w:lastRenderedPageBreak/>
        <w:t>3. Кадровое обеспечение и поддержка педагогов при введении ФГОС НОО.</w:t>
      </w:r>
    </w:p>
    <w:p w:rsidR="00B57F95" w:rsidRDefault="00B57F95" w:rsidP="00B57F95">
      <w:pPr>
        <w:pStyle w:val="a3"/>
        <w:jc w:val="both"/>
        <w:rPr>
          <w:rFonts w:eastAsia="Calibri"/>
        </w:rPr>
      </w:pPr>
      <w:r>
        <w:rPr>
          <w:rFonts w:eastAsia="Calibri"/>
        </w:rPr>
        <w:t>4. Материально-техническое обеспечение введения ФГОС НОО.</w:t>
      </w:r>
    </w:p>
    <w:p w:rsidR="00B57F95" w:rsidRDefault="00B57F95" w:rsidP="00B57F95">
      <w:pPr>
        <w:pStyle w:val="a3"/>
        <w:jc w:val="both"/>
        <w:rPr>
          <w:rFonts w:eastAsia="Calibri"/>
        </w:rPr>
      </w:pPr>
      <w:r>
        <w:rPr>
          <w:rFonts w:eastAsia="Calibri"/>
        </w:rPr>
        <w:t>5. Создание информационного обеспечения введения ФГОС НОО.</w:t>
      </w:r>
    </w:p>
    <w:p w:rsidR="00B57F95" w:rsidRDefault="00B57F95" w:rsidP="00B57F95">
      <w:pPr>
        <w:pStyle w:val="a3"/>
        <w:jc w:val="both"/>
        <w:rPr>
          <w:rFonts w:eastAsia="Calibri"/>
        </w:rPr>
      </w:pPr>
      <w:r>
        <w:rPr>
          <w:rFonts w:eastAsia="Calibri"/>
        </w:rPr>
        <w:t>6. Работа с родителями, общественностью.</w:t>
      </w:r>
    </w:p>
    <w:p w:rsidR="00B57F95" w:rsidRDefault="00B57F95" w:rsidP="00B57F95">
      <w:pPr>
        <w:pStyle w:val="a3"/>
        <w:jc w:val="both"/>
        <w:rPr>
          <w:rFonts w:ascii="Times New Roman" w:eastAsia="Times New Roman" w:hAnsi="Times New Roman" w:cs="Times New Roman"/>
          <w:color w:val="4F81BD"/>
          <w:sz w:val="28"/>
        </w:rPr>
      </w:pPr>
      <w:r>
        <w:rPr>
          <w:rFonts w:eastAsia="Calibri"/>
        </w:rPr>
        <w:t>7. Организация оптимальной модели внеурочной деятельности</w:t>
      </w:r>
      <w:r>
        <w:rPr>
          <w:rFonts w:eastAsia="Calibri"/>
          <w:sz w:val="28"/>
        </w:rPr>
        <w:t>.</w:t>
      </w:r>
    </w:p>
    <w:p w:rsidR="00B57F95" w:rsidRDefault="00B57F95" w:rsidP="00B57F95">
      <w:pPr>
        <w:spacing w:after="0" w:line="240" w:lineRule="auto"/>
        <w:ind w:firstLine="708"/>
        <w:jc w:val="both"/>
        <w:rPr>
          <w:rFonts w:ascii="Times New Roman" w:hAnsi="Times New Roman"/>
          <w:sz w:val="28"/>
        </w:rPr>
      </w:pPr>
      <w:r>
        <w:rPr>
          <w:rFonts w:ascii="Times New Roman" w:hAnsi="Times New Roman"/>
          <w:sz w:val="28"/>
        </w:rPr>
        <w:t xml:space="preserve">Все формы работы методической службы нашей школы можно условно разделить на  организационные и дидактические формы; коллективные и индивидуальные. </w:t>
      </w:r>
    </w:p>
    <w:p w:rsidR="00B57F95" w:rsidRDefault="00B57F95" w:rsidP="00B57F95">
      <w:pPr>
        <w:spacing w:after="0" w:line="240" w:lineRule="auto"/>
        <w:ind w:left="720"/>
        <w:jc w:val="both"/>
        <w:rPr>
          <w:rFonts w:ascii="Times New Roman" w:hAnsi="Times New Roman"/>
          <w:sz w:val="28"/>
        </w:rPr>
      </w:pPr>
      <w:r>
        <w:rPr>
          <w:rFonts w:ascii="Times New Roman" w:hAnsi="Times New Roman"/>
          <w:sz w:val="28"/>
        </w:rPr>
        <w:t>Традиционными формами работы в школе стали:</w:t>
      </w:r>
    </w:p>
    <w:tbl>
      <w:tblPr>
        <w:tblW w:w="0" w:type="auto"/>
        <w:tblInd w:w="98" w:type="dxa"/>
        <w:tblCellMar>
          <w:left w:w="10" w:type="dxa"/>
          <w:right w:w="10" w:type="dxa"/>
        </w:tblCellMar>
        <w:tblLook w:val="0000"/>
      </w:tblPr>
      <w:tblGrid>
        <w:gridCol w:w="4777"/>
        <w:gridCol w:w="4794"/>
      </w:tblGrid>
      <w:tr w:rsidR="00B57F95" w:rsidTr="007815FB">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Default="00B57F95" w:rsidP="007815FB">
            <w:pPr>
              <w:spacing w:after="0" w:line="240" w:lineRule="auto"/>
              <w:jc w:val="center"/>
            </w:pPr>
            <w:r>
              <w:rPr>
                <w:rFonts w:ascii="Times New Roman" w:hAnsi="Times New Roman"/>
                <w:sz w:val="28"/>
              </w:rPr>
              <w:t>Организационные</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Default="00B57F95" w:rsidP="007815FB">
            <w:pPr>
              <w:spacing w:after="0" w:line="240" w:lineRule="auto"/>
              <w:jc w:val="center"/>
            </w:pPr>
            <w:r>
              <w:rPr>
                <w:rFonts w:ascii="Times New Roman" w:hAnsi="Times New Roman"/>
                <w:sz w:val="28"/>
              </w:rPr>
              <w:t>Дидактические</w:t>
            </w:r>
          </w:p>
        </w:tc>
      </w:tr>
      <w:tr w:rsidR="00B57F95" w:rsidTr="007815FB">
        <w:tc>
          <w:tcPr>
            <w:tcW w:w="4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Default="00B57F95" w:rsidP="00B57F95">
            <w:pPr>
              <w:numPr>
                <w:ilvl w:val="0"/>
                <w:numId w:val="15"/>
              </w:numPr>
              <w:tabs>
                <w:tab w:val="left" w:pos="720"/>
              </w:tabs>
              <w:spacing w:after="0"/>
              <w:ind w:left="720" w:hanging="360"/>
              <w:rPr>
                <w:rFonts w:ascii="Times New Roman" w:hAnsi="Times New Roman"/>
              </w:rPr>
            </w:pPr>
            <w:r>
              <w:rPr>
                <w:rFonts w:ascii="Times New Roman" w:hAnsi="Times New Roman"/>
              </w:rPr>
              <w:t>тематические методические и педагогические советы;</w:t>
            </w:r>
          </w:p>
          <w:p w:rsidR="00B57F95" w:rsidRDefault="00B57F95" w:rsidP="00B57F95">
            <w:pPr>
              <w:numPr>
                <w:ilvl w:val="0"/>
                <w:numId w:val="15"/>
              </w:numPr>
              <w:tabs>
                <w:tab w:val="left" w:pos="720"/>
              </w:tabs>
              <w:spacing w:after="0"/>
              <w:ind w:left="720" w:hanging="360"/>
              <w:rPr>
                <w:rFonts w:ascii="Times New Roman" w:hAnsi="Times New Roman"/>
              </w:rPr>
            </w:pPr>
            <w:r>
              <w:rPr>
                <w:rFonts w:ascii="Times New Roman" w:hAnsi="Times New Roman"/>
              </w:rPr>
              <w:t xml:space="preserve">тематические заседания  ШМО, </w:t>
            </w:r>
            <w:proofErr w:type="spellStart"/>
            <w:r>
              <w:rPr>
                <w:rFonts w:ascii="Times New Roman" w:hAnsi="Times New Roman"/>
              </w:rPr>
              <w:t>микрогрупп</w:t>
            </w:r>
            <w:proofErr w:type="spellEnd"/>
            <w:r>
              <w:rPr>
                <w:rFonts w:ascii="Times New Roman" w:hAnsi="Times New Roman"/>
              </w:rPr>
              <w:t>;</w:t>
            </w:r>
          </w:p>
          <w:p w:rsidR="00B57F95" w:rsidRDefault="00B57F95" w:rsidP="00B57F95">
            <w:pPr>
              <w:numPr>
                <w:ilvl w:val="0"/>
                <w:numId w:val="15"/>
              </w:numPr>
              <w:tabs>
                <w:tab w:val="left" w:pos="720"/>
              </w:tabs>
              <w:spacing w:after="0"/>
              <w:ind w:left="720" w:hanging="360"/>
              <w:rPr>
                <w:rFonts w:ascii="Times New Roman" w:hAnsi="Times New Roman"/>
              </w:rPr>
            </w:pPr>
            <w:r>
              <w:rPr>
                <w:rFonts w:ascii="Times New Roman" w:hAnsi="Times New Roman"/>
              </w:rPr>
              <w:t>диагностика, педагогический мониторинг;</w:t>
            </w:r>
          </w:p>
          <w:p w:rsidR="00B57F95" w:rsidRDefault="00B57F95" w:rsidP="00B57F95">
            <w:pPr>
              <w:numPr>
                <w:ilvl w:val="0"/>
                <w:numId w:val="15"/>
              </w:numPr>
              <w:tabs>
                <w:tab w:val="left" w:pos="720"/>
              </w:tabs>
              <w:spacing w:after="0"/>
              <w:ind w:left="720" w:hanging="360"/>
              <w:rPr>
                <w:rFonts w:ascii="Times New Roman" w:hAnsi="Times New Roman"/>
              </w:rPr>
            </w:pPr>
            <w:r>
              <w:rPr>
                <w:rFonts w:ascii="Times New Roman" w:hAnsi="Times New Roman"/>
              </w:rPr>
              <w:t>индивидуальная работа;</w:t>
            </w:r>
          </w:p>
          <w:p w:rsidR="00B57F95" w:rsidRDefault="00B57F95" w:rsidP="00B57F95">
            <w:pPr>
              <w:numPr>
                <w:ilvl w:val="0"/>
                <w:numId w:val="15"/>
              </w:numPr>
              <w:tabs>
                <w:tab w:val="left" w:pos="720"/>
              </w:tabs>
              <w:spacing w:after="0"/>
              <w:ind w:left="720" w:hanging="360"/>
              <w:rPr>
                <w:rFonts w:ascii="Times New Roman" w:hAnsi="Times New Roman"/>
              </w:rPr>
            </w:pPr>
            <w:r>
              <w:rPr>
                <w:rFonts w:ascii="Times New Roman" w:hAnsi="Times New Roman"/>
              </w:rPr>
              <w:t>аттестация;</w:t>
            </w:r>
          </w:p>
          <w:p w:rsidR="00B57F95" w:rsidRDefault="00B57F95" w:rsidP="00B57F95">
            <w:pPr>
              <w:numPr>
                <w:ilvl w:val="0"/>
                <w:numId w:val="15"/>
              </w:numPr>
              <w:tabs>
                <w:tab w:val="left" w:pos="720"/>
              </w:tabs>
              <w:spacing w:after="0"/>
              <w:ind w:left="720" w:hanging="360"/>
              <w:rPr>
                <w:rFonts w:ascii="Times New Roman" w:hAnsi="Times New Roman"/>
              </w:rPr>
            </w:pPr>
            <w:r>
              <w:rPr>
                <w:rFonts w:ascii="Times New Roman" w:hAnsi="Times New Roman"/>
              </w:rPr>
              <w:t>самообразование педагогов;</w:t>
            </w:r>
          </w:p>
          <w:p w:rsidR="00B57F95" w:rsidRDefault="00B57F95" w:rsidP="007815FB">
            <w:pPr>
              <w:spacing w:after="0" w:line="240" w:lineRule="auto"/>
              <w:ind w:left="360"/>
              <w:jc w:val="both"/>
              <w:rPr>
                <w:rFonts w:ascii="Times New Roman" w:hAnsi="Times New Roman"/>
              </w:rPr>
            </w:pPr>
          </w:p>
          <w:p w:rsidR="00B57F95" w:rsidRDefault="00B57F95" w:rsidP="007815FB">
            <w:pPr>
              <w:spacing w:after="0" w:line="240" w:lineRule="auto"/>
            </w:pP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7F95" w:rsidRPr="003F4B40" w:rsidRDefault="00B57F95" w:rsidP="00B57F95">
            <w:pPr>
              <w:numPr>
                <w:ilvl w:val="0"/>
                <w:numId w:val="16"/>
              </w:numPr>
              <w:tabs>
                <w:tab w:val="left" w:pos="720"/>
              </w:tabs>
              <w:spacing w:after="0"/>
              <w:ind w:left="720" w:hanging="360"/>
              <w:rPr>
                <w:rFonts w:ascii="Times New Roman" w:hAnsi="Times New Roman"/>
              </w:rPr>
            </w:pPr>
            <w:r>
              <w:rPr>
                <w:rFonts w:ascii="Times New Roman" w:hAnsi="Times New Roman"/>
              </w:rPr>
              <w:t>семинары - практикумы;</w:t>
            </w:r>
          </w:p>
          <w:p w:rsidR="00B57F95" w:rsidRDefault="00B57F95" w:rsidP="00B57F95">
            <w:pPr>
              <w:numPr>
                <w:ilvl w:val="0"/>
                <w:numId w:val="16"/>
              </w:numPr>
              <w:tabs>
                <w:tab w:val="left" w:pos="720"/>
              </w:tabs>
              <w:spacing w:after="0"/>
              <w:ind w:left="720" w:hanging="360"/>
              <w:rPr>
                <w:rFonts w:ascii="Times New Roman" w:hAnsi="Times New Roman"/>
              </w:rPr>
            </w:pPr>
            <w:r>
              <w:rPr>
                <w:rFonts w:ascii="Times New Roman" w:hAnsi="Times New Roman"/>
              </w:rPr>
              <w:t>открытые уроки;</w:t>
            </w:r>
          </w:p>
          <w:p w:rsidR="00B57F95" w:rsidRPr="003F4B40" w:rsidRDefault="00B57F95" w:rsidP="00B57F95">
            <w:pPr>
              <w:numPr>
                <w:ilvl w:val="0"/>
                <w:numId w:val="16"/>
              </w:numPr>
              <w:tabs>
                <w:tab w:val="left" w:pos="720"/>
              </w:tabs>
              <w:spacing w:after="0"/>
              <w:ind w:left="720" w:hanging="360"/>
              <w:rPr>
                <w:rFonts w:ascii="Times New Roman" w:hAnsi="Times New Roman"/>
              </w:rPr>
            </w:pPr>
            <w:proofErr w:type="spellStart"/>
            <w:r>
              <w:rPr>
                <w:rFonts w:ascii="Times New Roman" w:hAnsi="Times New Roman"/>
              </w:rPr>
              <w:t>взаимопосещение</w:t>
            </w:r>
            <w:proofErr w:type="spellEnd"/>
            <w:r>
              <w:rPr>
                <w:rFonts w:ascii="Times New Roman" w:hAnsi="Times New Roman"/>
              </w:rPr>
              <w:t xml:space="preserve"> уроков;</w:t>
            </w:r>
          </w:p>
          <w:p w:rsidR="00B57F95" w:rsidRDefault="00B57F95" w:rsidP="00B57F95">
            <w:pPr>
              <w:numPr>
                <w:ilvl w:val="0"/>
                <w:numId w:val="16"/>
              </w:numPr>
              <w:tabs>
                <w:tab w:val="left" w:pos="720"/>
              </w:tabs>
              <w:spacing w:after="0"/>
              <w:ind w:left="720" w:hanging="360"/>
              <w:rPr>
                <w:rFonts w:ascii="Times New Roman" w:hAnsi="Times New Roman"/>
              </w:rPr>
            </w:pPr>
            <w:r>
              <w:rPr>
                <w:rFonts w:ascii="Times New Roman" w:hAnsi="Times New Roman"/>
              </w:rPr>
              <w:t>предметные недели;</w:t>
            </w:r>
          </w:p>
          <w:p w:rsidR="00B57F95" w:rsidRDefault="00B57F95" w:rsidP="00B57F95">
            <w:pPr>
              <w:numPr>
                <w:ilvl w:val="0"/>
                <w:numId w:val="16"/>
              </w:numPr>
              <w:tabs>
                <w:tab w:val="left" w:pos="720"/>
              </w:tabs>
              <w:spacing w:after="0"/>
              <w:ind w:left="720" w:hanging="360"/>
              <w:rPr>
                <w:rFonts w:ascii="Times New Roman" w:hAnsi="Times New Roman"/>
              </w:rPr>
            </w:pPr>
            <w:r>
              <w:rPr>
                <w:rFonts w:ascii="Times New Roman" w:hAnsi="Times New Roman"/>
              </w:rPr>
              <w:t>творческие отчеты;</w:t>
            </w:r>
          </w:p>
          <w:p w:rsidR="00B57F95" w:rsidRPr="003F4B40" w:rsidRDefault="00B57F95" w:rsidP="00B57F95">
            <w:pPr>
              <w:numPr>
                <w:ilvl w:val="0"/>
                <w:numId w:val="16"/>
              </w:numPr>
              <w:tabs>
                <w:tab w:val="left" w:pos="720"/>
              </w:tabs>
              <w:spacing w:after="0"/>
              <w:ind w:left="720" w:hanging="360"/>
              <w:rPr>
                <w:rFonts w:ascii="Times New Roman" w:hAnsi="Times New Roman"/>
              </w:rPr>
            </w:pPr>
            <w:r>
              <w:rPr>
                <w:rFonts w:ascii="Times New Roman" w:hAnsi="Times New Roman"/>
              </w:rPr>
              <w:t>групповые и индивидуальные консультации;</w:t>
            </w:r>
          </w:p>
          <w:p w:rsidR="00B57F95" w:rsidRDefault="00B57F95" w:rsidP="00B57F95">
            <w:pPr>
              <w:numPr>
                <w:ilvl w:val="0"/>
                <w:numId w:val="16"/>
              </w:numPr>
              <w:tabs>
                <w:tab w:val="left" w:pos="720"/>
              </w:tabs>
              <w:spacing w:after="0"/>
              <w:ind w:left="720" w:hanging="360"/>
              <w:rPr>
                <w:rFonts w:ascii="Times New Roman" w:hAnsi="Times New Roman"/>
              </w:rPr>
            </w:pPr>
            <w:r>
              <w:rPr>
                <w:rFonts w:ascii="Times New Roman" w:hAnsi="Times New Roman"/>
              </w:rPr>
              <w:t>информирование и обсуждение методических новинок;</w:t>
            </w:r>
          </w:p>
          <w:p w:rsidR="00B57F95" w:rsidRDefault="00B57F95" w:rsidP="00B57F95">
            <w:pPr>
              <w:numPr>
                <w:ilvl w:val="0"/>
                <w:numId w:val="16"/>
              </w:numPr>
              <w:tabs>
                <w:tab w:val="left" w:pos="720"/>
              </w:tabs>
              <w:spacing w:after="0"/>
              <w:ind w:left="720" w:hanging="360"/>
            </w:pPr>
            <w:r>
              <w:rPr>
                <w:rFonts w:ascii="Times New Roman" w:hAnsi="Times New Roman"/>
              </w:rPr>
              <w:t>презентация методических наработок.</w:t>
            </w:r>
          </w:p>
        </w:tc>
      </w:tr>
    </w:tbl>
    <w:p w:rsidR="00B57F95" w:rsidRDefault="00B57F95" w:rsidP="00B57F95">
      <w:pPr>
        <w:spacing w:after="0"/>
        <w:jc w:val="both"/>
        <w:rPr>
          <w:rFonts w:ascii="Times New Roman" w:hAnsi="Times New Roman"/>
          <w:sz w:val="28"/>
        </w:rPr>
      </w:pPr>
      <w:r>
        <w:rPr>
          <w:rFonts w:ascii="Times New Roman" w:hAnsi="Times New Roman"/>
          <w:sz w:val="28"/>
        </w:rPr>
        <w:t xml:space="preserve"> Был разработан план методического сопровождения и реализации  введения ФГОС НОО на 2011-2012 учебный год.  </w:t>
      </w:r>
    </w:p>
    <w:p w:rsidR="00B57F95" w:rsidRPr="003F4B40" w:rsidRDefault="00B57F95" w:rsidP="00B57F95">
      <w:pPr>
        <w:pStyle w:val="a3"/>
        <w:jc w:val="both"/>
        <w:rPr>
          <w:sz w:val="28"/>
          <w:szCs w:val="28"/>
        </w:rPr>
      </w:pPr>
      <w:r w:rsidRPr="003F4B40">
        <w:rPr>
          <w:sz w:val="28"/>
          <w:szCs w:val="28"/>
        </w:rPr>
        <w:t>В план работы по внедрению ФГОС были включены следующие вопросы:</w:t>
      </w:r>
    </w:p>
    <w:p w:rsidR="00B57F95" w:rsidRPr="003F4B40" w:rsidRDefault="00B57F95" w:rsidP="00B57F95">
      <w:pPr>
        <w:pStyle w:val="a3"/>
        <w:numPr>
          <w:ilvl w:val="0"/>
          <w:numId w:val="17"/>
        </w:numPr>
        <w:jc w:val="both"/>
        <w:rPr>
          <w:sz w:val="28"/>
          <w:szCs w:val="28"/>
        </w:rPr>
      </w:pPr>
      <w:r w:rsidRPr="003F4B40">
        <w:rPr>
          <w:sz w:val="28"/>
          <w:szCs w:val="28"/>
        </w:rPr>
        <w:t>Изучение методических материалов ФГОС второго поколения;</w:t>
      </w:r>
    </w:p>
    <w:p w:rsidR="00B57F95" w:rsidRPr="003F4B40" w:rsidRDefault="00B57F95" w:rsidP="00B57F95">
      <w:pPr>
        <w:pStyle w:val="a3"/>
        <w:numPr>
          <w:ilvl w:val="0"/>
          <w:numId w:val="17"/>
        </w:numPr>
        <w:jc w:val="both"/>
        <w:rPr>
          <w:sz w:val="28"/>
          <w:szCs w:val="28"/>
        </w:rPr>
      </w:pPr>
      <w:r w:rsidRPr="003F4B40">
        <w:rPr>
          <w:sz w:val="28"/>
          <w:szCs w:val="28"/>
        </w:rPr>
        <w:t>Разработка основной образовательной программы начального общего образования;</w:t>
      </w:r>
    </w:p>
    <w:p w:rsidR="00B57F95" w:rsidRPr="003F4B40" w:rsidRDefault="00B57F95" w:rsidP="00B57F95">
      <w:pPr>
        <w:pStyle w:val="a3"/>
        <w:numPr>
          <w:ilvl w:val="0"/>
          <w:numId w:val="17"/>
        </w:numPr>
        <w:jc w:val="both"/>
        <w:rPr>
          <w:sz w:val="28"/>
          <w:szCs w:val="28"/>
        </w:rPr>
      </w:pPr>
      <w:r w:rsidRPr="003F4B40">
        <w:rPr>
          <w:sz w:val="28"/>
          <w:szCs w:val="28"/>
        </w:rPr>
        <w:t>Разработка рабочих учебных программ по предметам учебного плана;</w:t>
      </w:r>
    </w:p>
    <w:p w:rsidR="00B57F95" w:rsidRPr="003F4B40" w:rsidRDefault="00B57F95" w:rsidP="00B57F95">
      <w:pPr>
        <w:pStyle w:val="a3"/>
        <w:numPr>
          <w:ilvl w:val="0"/>
          <w:numId w:val="17"/>
        </w:numPr>
        <w:jc w:val="both"/>
        <w:rPr>
          <w:sz w:val="28"/>
          <w:szCs w:val="28"/>
        </w:rPr>
      </w:pPr>
      <w:r w:rsidRPr="003F4B40">
        <w:rPr>
          <w:sz w:val="28"/>
          <w:szCs w:val="28"/>
        </w:rPr>
        <w:t>Разработка рабочих программ внеурочной деятельности;</w:t>
      </w:r>
    </w:p>
    <w:p w:rsidR="00B57F95" w:rsidRPr="003F4B40" w:rsidRDefault="00B57F95" w:rsidP="00B57F95">
      <w:pPr>
        <w:pStyle w:val="a3"/>
        <w:numPr>
          <w:ilvl w:val="0"/>
          <w:numId w:val="17"/>
        </w:numPr>
        <w:jc w:val="both"/>
        <w:rPr>
          <w:sz w:val="28"/>
          <w:szCs w:val="28"/>
        </w:rPr>
      </w:pPr>
      <w:r w:rsidRPr="003F4B40">
        <w:rPr>
          <w:sz w:val="28"/>
          <w:szCs w:val="28"/>
        </w:rPr>
        <w:t>Ознакомление с ФГОС родителей (законных представителей) будущих первоклассников; обсуждение ФГОС с родителями (законными представителями);</w:t>
      </w:r>
    </w:p>
    <w:p w:rsidR="00B57F95" w:rsidRPr="003F4B40" w:rsidRDefault="00B57F95" w:rsidP="00B57F95">
      <w:pPr>
        <w:pStyle w:val="a3"/>
        <w:numPr>
          <w:ilvl w:val="0"/>
          <w:numId w:val="17"/>
        </w:numPr>
        <w:jc w:val="both"/>
        <w:rPr>
          <w:sz w:val="28"/>
          <w:szCs w:val="28"/>
        </w:rPr>
      </w:pPr>
      <w:r w:rsidRPr="003F4B40">
        <w:rPr>
          <w:sz w:val="28"/>
          <w:szCs w:val="28"/>
        </w:rPr>
        <w:t>Создание нормативно-правовой базы с целью сопровождения введения ФГОС;</w:t>
      </w:r>
    </w:p>
    <w:p w:rsidR="00B57F95" w:rsidRDefault="00B57F95" w:rsidP="00B57F95">
      <w:pPr>
        <w:pStyle w:val="a3"/>
        <w:jc w:val="both"/>
        <w:rPr>
          <w:sz w:val="28"/>
          <w:szCs w:val="28"/>
        </w:rPr>
      </w:pPr>
      <w:r w:rsidRPr="003F4B40">
        <w:rPr>
          <w:sz w:val="28"/>
          <w:szCs w:val="28"/>
        </w:rPr>
        <w:t>Проанализировав наиболее перспективные УМК, отвечающие требованиям нового ФГОС, учителя начальной школы  перешли на УМК «Гармония»  который ориентирует</w:t>
      </w:r>
      <w:r>
        <w:rPr>
          <w:sz w:val="28"/>
          <w:szCs w:val="28"/>
        </w:rPr>
        <w:t>:</w:t>
      </w:r>
    </w:p>
    <w:p w:rsidR="00B57F95" w:rsidRDefault="00B57F95" w:rsidP="00B57F95">
      <w:pPr>
        <w:pStyle w:val="a3"/>
        <w:jc w:val="both"/>
        <w:rPr>
          <w:sz w:val="28"/>
          <w:szCs w:val="28"/>
        </w:rPr>
      </w:pPr>
      <w:r>
        <w:rPr>
          <w:sz w:val="28"/>
          <w:szCs w:val="28"/>
        </w:rPr>
        <w:t xml:space="preserve">- </w:t>
      </w:r>
      <w:r w:rsidRPr="003F4B40">
        <w:rPr>
          <w:sz w:val="28"/>
          <w:szCs w:val="28"/>
        </w:rPr>
        <w:t xml:space="preserve"> на </w:t>
      </w:r>
      <w:r>
        <w:rPr>
          <w:sz w:val="28"/>
          <w:szCs w:val="28"/>
        </w:rPr>
        <w:t xml:space="preserve"> способы организации учебной деятельности учащихся, связанные с постановкой учебной задачи, с её  решением, самоконтролем и самооценкой</w:t>
      </w:r>
    </w:p>
    <w:p w:rsidR="00B57F95" w:rsidRDefault="00B57F95" w:rsidP="00B57F95">
      <w:pPr>
        <w:pStyle w:val="a3"/>
        <w:jc w:val="both"/>
        <w:rPr>
          <w:sz w:val="28"/>
          <w:szCs w:val="28"/>
        </w:rPr>
      </w:pPr>
      <w:r>
        <w:rPr>
          <w:sz w:val="28"/>
          <w:szCs w:val="28"/>
        </w:rPr>
        <w:t>- способы организации продуктивного общения, которые являются необходимым  условием формирования учебной деятельности;</w:t>
      </w:r>
    </w:p>
    <w:p w:rsidR="00B57F95" w:rsidRPr="003F4B40" w:rsidRDefault="00B57F95" w:rsidP="00B57F95">
      <w:pPr>
        <w:pStyle w:val="a3"/>
        <w:jc w:val="both"/>
        <w:rPr>
          <w:sz w:val="28"/>
          <w:szCs w:val="28"/>
        </w:rPr>
      </w:pPr>
      <w:r>
        <w:rPr>
          <w:sz w:val="28"/>
          <w:szCs w:val="28"/>
        </w:rPr>
        <w:t xml:space="preserve"> - способы формирования понятий</w:t>
      </w:r>
    </w:p>
    <w:p w:rsidR="00B57F95" w:rsidRPr="003F4B40" w:rsidRDefault="00B57F95" w:rsidP="00B57F95">
      <w:pPr>
        <w:pStyle w:val="a3"/>
        <w:jc w:val="both"/>
        <w:rPr>
          <w:sz w:val="28"/>
          <w:szCs w:val="28"/>
        </w:rPr>
      </w:pPr>
      <w:r w:rsidRPr="003F4B40">
        <w:rPr>
          <w:sz w:val="28"/>
          <w:szCs w:val="28"/>
        </w:rPr>
        <w:t xml:space="preserve">Таким образом, в результате подготовительной работы к введению ФГОС на </w:t>
      </w:r>
    </w:p>
    <w:p w:rsidR="00B57F95" w:rsidRPr="003F4B40" w:rsidRDefault="00B57F95" w:rsidP="00B57F95">
      <w:pPr>
        <w:pStyle w:val="a3"/>
        <w:jc w:val="both"/>
        <w:rPr>
          <w:sz w:val="28"/>
          <w:szCs w:val="28"/>
        </w:rPr>
      </w:pPr>
      <w:r w:rsidRPr="003F4B40">
        <w:rPr>
          <w:sz w:val="28"/>
          <w:szCs w:val="28"/>
          <w:u w:val="single"/>
        </w:rPr>
        <w:t>Первом этапе</w:t>
      </w:r>
      <w:r w:rsidRPr="003F4B40">
        <w:rPr>
          <w:sz w:val="28"/>
          <w:szCs w:val="28"/>
        </w:rPr>
        <w:t xml:space="preserve"> были решены следующие задачи:</w:t>
      </w:r>
    </w:p>
    <w:p w:rsidR="00B57F95" w:rsidRPr="003F4B40" w:rsidRDefault="00B57F95" w:rsidP="00B57F95">
      <w:pPr>
        <w:pStyle w:val="a3"/>
        <w:numPr>
          <w:ilvl w:val="0"/>
          <w:numId w:val="18"/>
        </w:numPr>
        <w:jc w:val="both"/>
        <w:rPr>
          <w:sz w:val="28"/>
          <w:szCs w:val="28"/>
        </w:rPr>
      </w:pPr>
      <w:r w:rsidRPr="003F4B40">
        <w:rPr>
          <w:sz w:val="28"/>
          <w:szCs w:val="28"/>
        </w:rPr>
        <w:t>дополнена нормативно-правовая база школы локальными актами (на родительских собраниях будущих первоклассников доведены до родителей цели и задачи ФГОС;</w:t>
      </w:r>
    </w:p>
    <w:p w:rsidR="00B57F95" w:rsidRPr="003F4B40" w:rsidRDefault="00B57F95" w:rsidP="00B57F95">
      <w:pPr>
        <w:pStyle w:val="a3"/>
        <w:numPr>
          <w:ilvl w:val="0"/>
          <w:numId w:val="18"/>
        </w:numPr>
        <w:jc w:val="both"/>
        <w:rPr>
          <w:sz w:val="28"/>
          <w:szCs w:val="28"/>
        </w:rPr>
      </w:pPr>
      <w:r w:rsidRPr="003F4B40">
        <w:rPr>
          <w:sz w:val="28"/>
          <w:szCs w:val="28"/>
        </w:rPr>
        <w:t>совместно с родителями будущих первоклассников определены образовательные системы для реализации ООП НОО;</w:t>
      </w:r>
    </w:p>
    <w:p w:rsidR="00B57F95" w:rsidRPr="003F4B40" w:rsidRDefault="00B57F95" w:rsidP="00B57F95">
      <w:pPr>
        <w:pStyle w:val="a3"/>
        <w:numPr>
          <w:ilvl w:val="0"/>
          <w:numId w:val="18"/>
        </w:numPr>
        <w:jc w:val="both"/>
        <w:rPr>
          <w:sz w:val="28"/>
          <w:szCs w:val="28"/>
        </w:rPr>
      </w:pPr>
      <w:r w:rsidRPr="003F4B40">
        <w:rPr>
          <w:sz w:val="28"/>
          <w:szCs w:val="28"/>
        </w:rPr>
        <w:t>проведен опрос родителей с целью изучения запроса в дополнительном образовании детей во внеурочное время;</w:t>
      </w:r>
    </w:p>
    <w:p w:rsidR="00B57F95" w:rsidRPr="003F4B40" w:rsidRDefault="00B57F95" w:rsidP="00B57F95">
      <w:pPr>
        <w:pStyle w:val="a3"/>
        <w:numPr>
          <w:ilvl w:val="0"/>
          <w:numId w:val="18"/>
        </w:numPr>
        <w:jc w:val="both"/>
        <w:rPr>
          <w:sz w:val="28"/>
          <w:szCs w:val="28"/>
        </w:rPr>
      </w:pPr>
      <w:r w:rsidRPr="003F4B40">
        <w:rPr>
          <w:sz w:val="28"/>
          <w:szCs w:val="28"/>
        </w:rPr>
        <w:t xml:space="preserve">скорректирован план методической работы ШМО учителей начальных классов, основная деятельность его направлена на изучение методических материалов, </w:t>
      </w:r>
      <w:r w:rsidRPr="003F4B40">
        <w:rPr>
          <w:sz w:val="28"/>
          <w:szCs w:val="28"/>
        </w:rPr>
        <w:lastRenderedPageBreak/>
        <w:t>сопровождающих внедрение ФГОС на I ступени начального общего образования, и разработку программ;</w:t>
      </w:r>
    </w:p>
    <w:p w:rsidR="00B57F95" w:rsidRPr="00452D02" w:rsidRDefault="00B57F95" w:rsidP="00B57F95">
      <w:pPr>
        <w:pStyle w:val="a3"/>
        <w:numPr>
          <w:ilvl w:val="0"/>
          <w:numId w:val="18"/>
        </w:numPr>
        <w:jc w:val="both"/>
        <w:rPr>
          <w:sz w:val="28"/>
          <w:szCs w:val="28"/>
        </w:rPr>
      </w:pPr>
      <w:r w:rsidRPr="003F4B40">
        <w:rPr>
          <w:sz w:val="28"/>
          <w:szCs w:val="28"/>
        </w:rPr>
        <w:t>включены в план  школы мероприятия по методическому сопровождению деятельности учителей начальных классов, разрабатывающих рабочие учебные программы;</w:t>
      </w:r>
    </w:p>
    <w:p w:rsidR="00B57F95" w:rsidRPr="001C5DE3" w:rsidRDefault="00B57F95" w:rsidP="00B57F95">
      <w:pPr>
        <w:pStyle w:val="a3"/>
        <w:jc w:val="both"/>
        <w:rPr>
          <w:rFonts w:eastAsia="Times New Roman"/>
          <w:i/>
          <w:color w:val="FF0000"/>
          <w:sz w:val="28"/>
          <w:szCs w:val="28"/>
          <w:u w:val="single"/>
        </w:rPr>
      </w:pPr>
      <w:r>
        <w:rPr>
          <w:rFonts w:eastAsia="Times New Roman"/>
          <w:sz w:val="28"/>
          <w:szCs w:val="28"/>
        </w:rPr>
        <w:t xml:space="preserve"> Б</w:t>
      </w:r>
      <w:r w:rsidRPr="00CD4476">
        <w:rPr>
          <w:rFonts w:eastAsia="Times New Roman"/>
          <w:sz w:val="28"/>
          <w:szCs w:val="28"/>
        </w:rPr>
        <w:t>ыла определена главная цель методической работы школы</w:t>
      </w:r>
      <w:r w:rsidRPr="00CD4476">
        <w:rPr>
          <w:rFonts w:eastAsia="Times New Roman"/>
          <w:b/>
          <w:sz w:val="28"/>
          <w:szCs w:val="28"/>
        </w:rPr>
        <w:t xml:space="preserve"> -</w:t>
      </w:r>
      <w:r w:rsidRPr="00CD4476">
        <w:rPr>
          <w:rFonts w:eastAsia="Times New Roman"/>
          <w:sz w:val="28"/>
          <w:szCs w:val="28"/>
        </w:rPr>
        <w:t xml:space="preserve"> </w:t>
      </w:r>
      <w:r w:rsidRPr="001C5DE3">
        <w:rPr>
          <w:rFonts w:eastAsia="Times New Roman"/>
          <w:i/>
          <w:color w:val="FF0000"/>
          <w:sz w:val="28"/>
          <w:szCs w:val="28"/>
          <w:u w:val="single"/>
        </w:rPr>
        <w:t>создание условий для  формирования готовности педагогических кадров к работе в условиях введения и реализации ФГОС начального общего образования.</w:t>
      </w:r>
    </w:p>
    <w:p w:rsidR="00B57F95" w:rsidRPr="003F4B40" w:rsidRDefault="00B57F95" w:rsidP="00B57F95">
      <w:pPr>
        <w:pStyle w:val="a3"/>
        <w:jc w:val="both"/>
        <w:rPr>
          <w:rFonts w:eastAsia="Times New Roman"/>
          <w:sz w:val="28"/>
          <w:szCs w:val="28"/>
        </w:rPr>
      </w:pPr>
      <w:r w:rsidRPr="00CD4476">
        <w:rPr>
          <w:rFonts w:eastAsia="Times New Roman"/>
          <w:sz w:val="28"/>
          <w:szCs w:val="28"/>
        </w:rPr>
        <w:t>Согласно плану методического сопровождения введения ФГОС НОО в течение 2010-2011 учебного года были проведены мероприятия, обеспечивши</w:t>
      </w:r>
      <w:r>
        <w:rPr>
          <w:rFonts w:eastAsia="Times New Roman"/>
          <w:sz w:val="28"/>
          <w:szCs w:val="28"/>
        </w:rPr>
        <w:t>е эффективное введение ФГОС НОО</w:t>
      </w:r>
    </w:p>
    <w:p w:rsidR="00B57F95" w:rsidRDefault="00B57F95" w:rsidP="00B57F95">
      <w:pPr>
        <w:pStyle w:val="a4"/>
        <w:widowControl w:val="0"/>
        <w:numPr>
          <w:ilvl w:val="0"/>
          <w:numId w:val="19"/>
        </w:numPr>
        <w:tabs>
          <w:tab w:val="left" w:pos="0"/>
        </w:tabs>
        <w:suppressAutoHyphens/>
        <w:spacing w:line="240" w:lineRule="auto"/>
        <w:jc w:val="both"/>
        <w:rPr>
          <w:rFonts w:ascii="Times New Roman" w:hAnsi="Times New Roman"/>
        </w:rPr>
      </w:pPr>
      <w:r>
        <w:rPr>
          <w:rFonts w:ascii="Times New Roman" w:hAnsi="Times New Roman"/>
        </w:rPr>
        <w:t>осуществляется постоянная методическая поддержка учителям начальных классов по внедрению ФГОС; за I полугодие 2011-2012 учебного года проведены:</w:t>
      </w:r>
    </w:p>
    <w:p w:rsidR="00B57F95" w:rsidRDefault="00B57F95" w:rsidP="00B57F95">
      <w:pPr>
        <w:pStyle w:val="a4"/>
        <w:jc w:val="both"/>
        <w:rPr>
          <w:rFonts w:ascii="Times New Roman" w:hAnsi="Times New Roman"/>
        </w:rPr>
      </w:pPr>
      <w:r>
        <w:rPr>
          <w:rFonts w:ascii="Times New Roman" w:hAnsi="Times New Roman"/>
        </w:rPr>
        <w:t>Семинары:</w:t>
      </w:r>
    </w:p>
    <w:p w:rsidR="00B57F95" w:rsidRDefault="00B57F95" w:rsidP="00B57F95">
      <w:pPr>
        <w:pStyle w:val="a4"/>
        <w:widowControl w:val="0"/>
        <w:numPr>
          <w:ilvl w:val="0"/>
          <w:numId w:val="20"/>
        </w:numPr>
        <w:tabs>
          <w:tab w:val="left" w:pos="0"/>
        </w:tabs>
        <w:suppressAutoHyphens/>
        <w:spacing w:after="0" w:line="240" w:lineRule="auto"/>
        <w:jc w:val="both"/>
        <w:rPr>
          <w:rFonts w:ascii="Times New Roman" w:hAnsi="Times New Roman"/>
        </w:rPr>
      </w:pPr>
      <w:r>
        <w:rPr>
          <w:rFonts w:ascii="Times New Roman" w:hAnsi="Times New Roman"/>
        </w:rPr>
        <w:t>Аналитический семинар «Федеральный государственный стандарт: идеология, структура, содержание (для всех учителей, включая основную школу)</w:t>
      </w:r>
    </w:p>
    <w:p w:rsidR="00B57F95" w:rsidRDefault="00B57F95" w:rsidP="00B57F95">
      <w:pPr>
        <w:pStyle w:val="a4"/>
        <w:widowControl w:val="0"/>
        <w:numPr>
          <w:ilvl w:val="0"/>
          <w:numId w:val="20"/>
        </w:numPr>
        <w:tabs>
          <w:tab w:val="left" w:pos="0"/>
        </w:tabs>
        <w:suppressAutoHyphens/>
        <w:spacing w:line="240" w:lineRule="auto"/>
        <w:jc w:val="both"/>
        <w:rPr>
          <w:rFonts w:ascii="Times New Roman" w:hAnsi="Times New Roman"/>
        </w:rPr>
      </w:pPr>
      <w:r>
        <w:rPr>
          <w:rFonts w:ascii="Times New Roman" w:hAnsi="Times New Roman"/>
        </w:rPr>
        <w:t xml:space="preserve">Семинар – практикум «Создание проблемной ситуации на уроке( т.к создание проблемной ситуации на уроке находится в основе системно – </w:t>
      </w:r>
      <w:proofErr w:type="spellStart"/>
      <w:r>
        <w:rPr>
          <w:rFonts w:ascii="Times New Roman" w:hAnsi="Times New Roman"/>
        </w:rPr>
        <w:t>деятельностного</w:t>
      </w:r>
      <w:proofErr w:type="spellEnd"/>
      <w:r>
        <w:rPr>
          <w:rFonts w:ascii="Times New Roman" w:hAnsi="Times New Roman"/>
        </w:rPr>
        <w:t xml:space="preserve"> подхода)</w:t>
      </w:r>
    </w:p>
    <w:p w:rsidR="00B57F95" w:rsidRDefault="00B57F95" w:rsidP="00B57F95">
      <w:pPr>
        <w:pStyle w:val="a4"/>
        <w:widowControl w:val="0"/>
        <w:numPr>
          <w:ilvl w:val="0"/>
          <w:numId w:val="20"/>
        </w:numPr>
        <w:tabs>
          <w:tab w:val="left" w:pos="0"/>
        </w:tabs>
        <w:suppressAutoHyphens/>
        <w:spacing w:line="240" w:lineRule="auto"/>
        <w:jc w:val="both"/>
        <w:rPr>
          <w:rFonts w:ascii="Times New Roman" w:hAnsi="Times New Roman"/>
        </w:rPr>
      </w:pPr>
      <w:r>
        <w:rPr>
          <w:rFonts w:ascii="Times New Roman" w:hAnsi="Times New Roman"/>
        </w:rPr>
        <w:t xml:space="preserve">Семинар – практикум «Самоанализ </w:t>
      </w:r>
      <w:proofErr w:type="spellStart"/>
      <w:r>
        <w:rPr>
          <w:rFonts w:ascii="Times New Roman" w:hAnsi="Times New Roman"/>
        </w:rPr>
        <w:t>пед</w:t>
      </w:r>
      <w:proofErr w:type="spellEnd"/>
      <w:r>
        <w:rPr>
          <w:rFonts w:ascii="Times New Roman" w:hAnsi="Times New Roman"/>
        </w:rPr>
        <w:t>. деятельности по формированию у учащихся компетентности в области общего подхода к решению задач»</w:t>
      </w:r>
    </w:p>
    <w:p w:rsidR="00B57F95" w:rsidRDefault="00B57F95" w:rsidP="00B57F95">
      <w:pPr>
        <w:pStyle w:val="a4"/>
        <w:widowControl w:val="0"/>
        <w:numPr>
          <w:ilvl w:val="0"/>
          <w:numId w:val="20"/>
        </w:numPr>
        <w:tabs>
          <w:tab w:val="left" w:pos="0"/>
        </w:tabs>
        <w:suppressAutoHyphens/>
        <w:spacing w:line="240" w:lineRule="auto"/>
        <w:jc w:val="both"/>
        <w:rPr>
          <w:rFonts w:ascii="Times New Roman" w:hAnsi="Times New Roman"/>
        </w:rPr>
      </w:pPr>
      <w:proofErr w:type="spellStart"/>
      <w:r>
        <w:rPr>
          <w:rFonts w:ascii="Times New Roman" w:hAnsi="Times New Roman"/>
        </w:rPr>
        <w:t>Разработческий</w:t>
      </w:r>
      <w:proofErr w:type="spellEnd"/>
      <w:r>
        <w:rPr>
          <w:rFonts w:ascii="Times New Roman" w:hAnsi="Times New Roman"/>
        </w:rPr>
        <w:t xml:space="preserve"> – семинар «Как формировать у младших школьников умение решать задачи?»</w:t>
      </w:r>
    </w:p>
    <w:p w:rsidR="00B57F95" w:rsidRPr="003E4323" w:rsidRDefault="00B57F95" w:rsidP="00B57F95">
      <w:pPr>
        <w:pStyle w:val="a3"/>
        <w:jc w:val="both"/>
        <w:rPr>
          <w:sz w:val="28"/>
          <w:szCs w:val="28"/>
        </w:rPr>
      </w:pPr>
      <w:r w:rsidRPr="003E4323">
        <w:rPr>
          <w:sz w:val="28"/>
          <w:szCs w:val="28"/>
        </w:rPr>
        <w:t xml:space="preserve">В своей работе мы использовали авторскую методику по формированию универсальных учебных действий у младших школьников. Основу  которой,  составляет </w:t>
      </w:r>
      <w:proofErr w:type="spellStart"/>
      <w:r w:rsidRPr="003E4323">
        <w:rPr>
          <w:sz w:val="28"/>
          <w:szCs w:val="28"/>
        </w:rPr>
        <w:t>деятельностный</w:t>
      </w:r>
      <w:proofErr w:type="spellEnd"/>
      <w:r w:rsidRPr="003E4323">
        <w:rPr>
          <w:sz w:val="28"/>
          <w:szCs w:val="28"/>
        </w:rPr>
        <w:t xml:space="preserve"> подход, при котором школьник учится понимать, совместно  с учителем ставить и формулировать  собственную цель предстоящей деятельности, планировать и искать пути её достижения, осуществлять контроль и оценку. Практические задания могут быть использованы при организации уроков математики, русского языка, окружающего мира в соответствии  с федеральным государственным образовательным стандартом начальной школы.</w:t>
      </w:r>
    </w:p>
    <w:p w:rsidR="00B57F95" w:rsidRDefault="00B57F95" w:rsidP="005F3FD0">
      <w:pPr>
        <w:pStyle w:val="a3"/>
        <w:jc w:val="both"/>
      </w:pPr>
      <w:r>
        <w:t xml:space="preserve">К концу  2011-2012 учебного года в учреждении сформировалась </w:t>
      </w:r>
      <w:r>
        <w:rPr>
          <w:u w:val="single"/>
        </w:rPr>
        <w:t>модель методической работы</w:t>
      </w:r>
      <w:r>
        <w:t xml:space="preserve"> по сопровождению процесса введения и реализации ФГОС НОО.</w:t>
      </w:r>
    </w:p>
    <w:p w:rsidR="00B57F95" w:rsidRDefault="00B57F95" w:rsidP="005F3FD0">
      <w:pPr>
        <w:pStyle w:val="a3"/>
        <w:jc w:val="both"/>
        <w:rPr>
          <w:rFonts w:eastAsia="Times New Roman"/>
          <w:szCs w:val="28"/>
        </w:rPr>
      </w:pPr>
      <w:r>
        <w:rPr>
          <w:rFonts w:eastAsia="Times New Roman"/>
        </w:rPr>
        <w:tab/>
      </w:r>
      <w:r w:rsidRPr="00062CE0">
        <w:rPr>
          <w:rFonts w:eastAsia="Times New Roman"/>
          <w:szCs w:val="28"/>
        </w:rPr>
        <w:t xml:space="preserve"> Предлагаемая нами модель методической деятельности предполагает создание среды, т.е. оптимальных условий для развития личности и профессионализма каждого отдельного учителя на основе его индивидуальных особенностей и образовательных потребностей. </w:t>
      </w:r>
      <w:r w:rsidRPr="005F3FD0">
        <w:rPr>
          <w:rFonts w:eastAsia="Times New Roman"/>
          <w:i/>
          <w:szCs w:val="28"/>
          <w:highlight w:val="lightGray"/>
          <w:shd w:val="clear" w:color="auto" w:fill="00FFFF"/>
        </w:rPr>
        <w:t>Индивидуальный подход к учителю</w:t>
      </w:r>
      <w:r w:rsidRPr="00062CE0">
        <w:rPr>
          <w:rFonts w:eastAsia="Times New Roman"/>
          <w:i/>
          <w:szCs w:val="28"/>
        </w:rPr>
        <w:t xml:space="preserve"> </w:t>
      </w:r>
      <w:r w:rsidRPr="00062CE0">
        <w:rPr>
          <w:rFonts w:eastAsia="Times New Roman"/>
          <w:szCs w:val="28"/>
        </w:rPr>
        <w:t>в процессе повышения уровня его</w:t>
      </w:r>
      <w:r>
        <w:rPr>
          <w:rFonts w:eastAsia="Times New Roman"/>
        </w:rPr>
        <w:t xml:space="preserve"> </w:t>
      </w:r>
      <w:r w:rsidRPr="00062CE0">
        <w:rPr>
          <w:rFonts w:eastAsia="Times New Roman"/>
          <w:szCs w:val="28"/>
        </w:rPr>
        <w:t>компетентности способствует раскрытию потенциальных сил, возможностей, способностей</w:t>
      </w:r>
      <w:r>
        <w:rPr>
          <w:rFonts w:eastAsia="Times New Roman"/>
          <w:szCs w:val="28"/>
        </w:rPr>
        <w:t>.</w:t>
      </w:r>
      <w:r w:rsidRPr="00062CE0">
        <w:rPr>
          <w:rFonts w:eastAsia="Times New Roman"/>
          <w:szCs w:val="28"/>
        </w:rPr>
        <w:t xml:space="preserve"> </w:t>
      </w:r>
    </w:p>
    <w:p w:rsidR="00B57F95" w:rsidRPr="00452D02" w:rsidRDefault="00B57F95" w:rsidP="00452D02">
      <w:pPr>
        <w:pStyle w:val="a3"/>
        <w:jc w:val="both"/>
        <w:rPr>
          <w:sz w:val="24"/>
          <w:szCs w:val="24"/>
        </w:rPr>
      </w:pPr>
      <w:r w:rsidRPr="00452D02">
        <w:rPr>
          <w:sz w:val="24"/>
          <w:szCs w:val="24"/>
        </w:rPr>
        <w:t xml:space="preserve">В связи с малой численностью педагогического коллектива учреждение организует  совместную работу   школьных методических объединений (таких как ШМО нач. классов и ШМО </w:t>
      </w:r>
      <w:proofErr w:type="spellStart"/>
      <w:r w:rsidRPr="00452D02">
        <w:rPr>
          <w:sz w:val="24"/>
          <w:szCs w:val="24"/>
        </w:rPr>
        <w:t>клас.руководителей</w:t>
      </w:r>
      <w:proofErr w:type="spellEnd"/>
      <w:r w:rsidRPr="00452D02">
        <w:rPr>
          <w:sz w:val="24"/>
          <w:szCs w:val="24"/>
        </w:rPr>
        <w:t xml:space="preserve">), (ШМО </w:t>
      </w:r>
      <w:proofErr w:type="spellStart"/>
      <w:r w:rsidRPr="00452D02">
        <w:rPr>
          <w:sz w:val="24"/>
          <w:szCs w:val="24"/>
        </w:rPr>
        <w:t>нач</w:t>
      </w:r>
      <w:proofErr w:type="spellEnd"/>
      <w:r w:rsidRPr="00452D02">
        <w:rPr>
          <w:sz w:val="24"/>
          <w:szCs w:val="24"/>
        </w:rPr>
        <w:t xml:space="preserve">. классов и малые творческие группы, куда входят учителя – которые постоянно развиваются и  совершенствуются).  Педагоги школы принимают участие в работе методических объединений, организованных на базе ОУ и РМО.  </w:t>
      </w:r>
    </w:p>
    <w:p w:rsidR="00B57F95" w:rsidRPr="00452D02" w:rsidRDefault="00B57F95" w:rsidP="00452D02">
      <w:pPr>
        <w:pStyle w:val="a3"/>
        <w:jc w:val="both"/>
        <w:rPr>
          <w:sz w:val="24"/>
          <w:szCs w:val="24"/>
        </w:rPr>
      </w:pPr>
      <w:r w:rsidRPr="00452D02">
        <w:rPr>
          <w:sz w:val="24"/>
          <w:szCs w:val="24"/>
        </w:rPr>
        <w:t>Участники ШМО знакомятся с нормативно-методическим обеспечением образовательного процесса; проводят теоретические и практические семинары по использованию современных образовательных технологий, открытые уроки, внеклассные мероприятия с использованием информационно-коммуникативных технологий; обучаются проектированию рабочих программ; знакомятся с новой системой учебно-методических комплектов; оказывают консультативную помощь; организуют конкурсы различной направленности, спортивные мероприятия, встречи на природе.</w:t>
      </w:r>
    </w:p>
    <w:p w:rsidR="00B57F95" w:rsidRPr="00452D02" w:rsidRDefault="00B57F95" w:rsidP="00452D02">
      <w:pPr>
        <w:pStyle w:val="a3"/>
        <w:jc w:val="both"/>
        <w:rPr>
          <w:sz w:val="24"/>
          <w:szCs w:val="24"/>
          <w:u w:val="single"/>
        </w:rPr>
      </w:pPr>
      <w:r w:rsidRPr="00452D02">
        <w:rPr>
          <w:sz w:val="24"/>
          <w:szCs w:val="24"/>
        </w:rPr>
        <w:t xml:space="preserve">              </w:t>
      </w:r>
      <w:r w:rsidRPr="00452D02">
        <w:rPr>
          <w:sz w:val="24"/>
          <w:szCs w:val="24"/>
          <w:u w:val="single"/>
        </w:rPr>
        <w:t>Благодаря сложившейся системе методической работы  имеются положительные результаты:</w:t>
      </w:r>
    </w:p>
    <w:p w:rsidR="00B57F95" w:rsidRPr="00452D02" w:rsidRDefault="00452D02" w:rsidP="00452D02">
      <w:pPr>
        <w:pStyle w:val="a3"/>
        <w:jc w:val="both"/>
        <w:rPr>
          <w:sz w:val="24"/>
          <w:szCs w:val="24"/>
        </w:rPr>
      </w:pPr>
      <w:r>
        <w:rPr>
          <w:sz w:val="24"/>
          <w:szCs w:val="24"/>
        </w:rPr>
        <w:t>1.</w:t>
      </w:r>
      <w:r w:rsidR="00B57F95" w:rsidRPr="00452D02">
        <w:rPr>
          <w:sz w:val="24"/>
          <w:szCs w:val="24"/>
        </w:rPr>
        <w:t>Педагоги школы регулярно повышают уровень своей профессиональной компетенции. Курсы повышения квалификации прошли – 100 % педагогов школы (начальной)</w:t>
      </w:r>
    </w:p>
    <w:p w:rsidR="00B57F95" w:rsidRPr="00452D02" w:rsidRDefault="00452D02" w:rsidP="00452D02">
      <w:pPr>
        <w:pStyle w:val="a3"/>
        <w:jc w:val="both"/>
        <w:rPr>
          <w:sz w:val="24"/>
          <w:szCs w:val="24"/>
        </w:rPr>
      </w:pPr>
      <w:r>
        <w:rPr>
          <w:sz w:val="24"/>
          <w:szCs w:val="24"/>
        </w:rPr>
        <w:lastRenderedPageBreak/>
        <w:t>2.</w:t>
      </w:r>
      <w:r w:rsidR="00B57F95" w:rsidRPr="00452D02">
        <w:rPr>
          <w:sz w:val="24"/>
          <w:szCs w:val="24"/>
        </w:rPr>
        <w:t xml:space="preserve">В школе создана необходимая  образовательная среда, в которой одни учителя получили необходимый им  педагогический опыт, а другие - возможность самовыражения, раскрытия профессионального и творческого потенциала. </w:t>
      </w:r>
    </w:p>
    <w:p w:rsidR="00B57F95" w:rsidRPr="00452D02" w:rsidRDefault="00452D02" w:rsidP="00452D02">
      <w:pPr>
        <w:pStyle w:val="a3"/>
        <w:jc w:val="both"/>
        <w:rPr>
          <w:b/>
          <w:sz w:val="24"/>
          <w:szCs w:val="24"/>
        </w:rPr>
      </w:pPr>
      <w:r>
        <w:rPr>
          <w:sz w:val="24"/>
          <w:szCs w:val="24"/>
        </w:rPr>
        <w:t>3.</w:t>
      </w:r>
      <w:r w:rsidR="00B57F95" w:rsidRPr="00452D02">
        <w:rPr>
          <w:sz w:val="24"/>
          <w:szCs w:val="24"/>
        </w:rPr>
        <w:t xml:space="preserve">Стали более активно применять инновационные технологии в своей педагогической деятельности. </w:t>
      </w:r>
    </w:p>
    <w:p w:rsidR="00B57F95" w:rsidRPr="00452D02" w:rsidRDefault="00452D02" w:rsidP="00452D02">
      <w:pPr>
        <w:pStyle w:val="a3"/>
        <w:jc w:val="both"/>
        <w:rPr>
          <w:sz w:val="24"/>
          <w:szCs w:val="24"/>
        </w:rPr>
      </w:pPr>
      <w:r>
        <w:rPr>
          <w:sz w:val="24"/>
          <w:szCs w:val="24"/>
        </w:rPr>
        <w:t>4.</w:t>
      </w:r>
      <w:r w:rsidR="00B57F95" w:rsidRPr="00452D02">
        <w:rPr>
          <w:sz w:val="24"/>
          <w:szCs w:val="24"/>
        </w:rPr>
        <w:t>Выросла активность педагогов, их стремление к творчеству,  принимаем участие в конкурсах профессионального мастерства (конкурсы «Мой лучший урок», конкурсы на лучшие методические разработки)</w:t>
      </w:r>
    </w:p>
    <w:p w:rsidR="00B57F95" w:rsidRPr="00452D02" w:rsidRDefault="00B57F95" w:rsidP="00452D02">
      <w:pPr>
        <w:pStyle w:val="a3"/>
        <w:jc w:val="both"/>
        <w:rPr>
          <w:rFonts w:eastAsia="Times New Roman"/>
          <w:sz w:val="28"/>
          <w:szCs w:val="28"/>
        </w:rPr>
      </w:pPr>
      <w:r w:rsidRPr="00452D02">
        <w:rPr>
          <w:rFonts w:eastAsia="Times New Roman"/>
          <w:sz w:val="28"/>
          <w:szCs w:val="28"/>
          <w:u w:val="single"/>
        </w:rPr>
        <w:t>Положительным фактом повышения уровня методической работы является стимулирование педагогов</w:t>
      </w:r>
      <w:r w:rsidRPr="00452D02">
        <w:rPr>
          <w:rFonts w:eastAsia="Times New Roman"/>
          <w:sz w:val="28"/>
          <w:szCs w:val="28"/>
        </w:rPr>
        <w:t xml:space="preserve">, когда наряду с моральными факторами поощрения </w:t>
      </w:r>
      <w:r w:rsidRPr="00062CE0">
        <w:rPr>
          <w:rFonts w:eastAsia="Times New Roman"/>
          <w:sz w:val="28"/>
          <w:szCs w:val="28"/>
        </w:rPr>
        <w:t>практикуются материальные вознаграждения за конкретные результаты инновационной и методической деятельности: количество подготовленных методических разработок, открытых уроков, проведенных  мастер-классов, участие в конкурсах и олимпиадах, привлечение к методической работе, распр</w:t>
      </w:r>
      <w:r w:rsidR="00452D02">
        <w:rPr>
          <w:rFonts w:eastAsia="Times New Roman"/>
          <w:sz w:val="28"/>
          <w:szCs w:val="28"/>
        </w:rPr>
        <w:t xml:space="preserve">остранение  опыта. </w:t>
      </w:r>
    </w:p>
    <w:p w:rsidR="00B57F95" w:rsidRPr="005F3FD0" w:rsidRDefault="00B57F95" w:rsidP="00452D02">
      <w:pPr>
        <w:pStyle w:val="a3"/>
        <w:rPr>
          <w:color w:val="FF0000"/>
          <w:sz w:val="28"/>
          <w:szCs w:val="28"/>
          <w:u w:val="single"/>
        </w:rPr>
      </w:pPr>
      <w:r w:rsidRPr="005F3FD0">
        <w:rPr>
          <w:i/>
          <w:sz w:val="28"/>
          <w:szCs w:val="28"/>
          <w:u w:val="single"/>
        </w:rPr>
        <w:t>Направлениями методической деятельности</w:t>
      </w:r>
      <w:r w:rsidRPr="005F3FD0">
        <w:rPr>
          <w:sz w:val="28"/>
          <w:szCs w:val="28"/>
          <w:u w:val="single"/>
        </w:rPr>
        <w:t xml:space="preserve"> в условиях введения и реализации ФГОС  на 2012 – 2013 уч. год  </w:t>
      </w:r>
      <w:r w:rsidRPr="005F3FD0">
        <w:rPr>
          <w:color w:val="FF0000"/>
          <w:sz w:val="28"/>
          <w:szCs w:val="28"/>
          <w:u w:val="single"/>
        </w:rPr>
        <w:t>остаются:</w:t>
      </w:r>
    </w:p>
    <w:p w:rsidR="00B57F95" w:rsidRPr="00452D02" w:rsidRDefault="00B57F95" w:rsidP="00452D02">
      <w:pPr>
        <w:pStyle w:val="a3"/>
        <w:rPr>
          <w:sz w:val="24"/>
          <w:szCs w:val="24"/>
        </w:rPr>
      </w:pPr>
      <w:r w:rsidRPr="00452D02">
        <w:rPr>
          <w:sz w:val="24"/>
          <w:szCs w:val="24"/>
        </w:rPr>
        <w:t>1. Внедрение требований ФГОС в практику школы.</w:t>
      </w:r>
    </w:p>
    <w:p w:rsidR="00B57F95" w:rsidRPr="00452D02" w:rsidRDefault="00B57F95" w:rsidP="00452D02">
      <w:pPr>
        <w:pStyle w:val="a3"/>
        <w:rPr>
          <w:sz w:val="24"/>
          <w:szCs w:val="24"/>
        </w:rPr>
      </w:pPr>
      <w:r w:rsidRPr="00452D02">
        <w:rPr>
          <w:sz w:val="24"/>
          <w:szCs w:val="24"/>
        </w:rPr>
        <w:t xml:space="preserve">2. Анализ и обобщение педагогического опыта в решении проблем введения ФГОС. </w:t>
      </w:r>
    </w:p>
    <w:p w:rsidR="00B57F95" w:rsidRPr="00452D02" w:rsidRDefault="00B57F95" w:rsidP="00452D02">
      <w:pPr>
        <w:pStyle w:val="a3"/>
        <w:rPr>
          <w:sz w:val="24"/>
          <w:szCs w:val="24"/>
        </w:rPr>
      </w:pPr>
      <w:r w:rsidRPr="00452D02">
        <w:rPr>
          <w:sz w:val="24"/>
          <w:szCs w:val="24"/>
        </w:rPr>
        <w:t>3. Текущая методическая помощь.</w:t>
      </w:r>
    </w:p>
    <w:p w:rsidR="00B57F95" w:rsidRPr="00452D02" w:rsidRDefault="00B57F95" w:rsidP="00452D02">
      <w:pPr>
        <w:pStyle w:val="a3"/>
        <w:rPr>
          <w:sz w:val="24"/>
          <w:szCs w:val="24"/>
        </w:rPr>
      </w:pPr>
      <w:r w:rsidRPr="00452D02">
        <w:rPr>
          <w:sz w:val="24"/>
          <w:szCs w:val="24"/>
        </w:rPr>
        <w:t xml:space="preserve">Таким образом, создание и совершенствование  в школе современного методического сопровождения, систематической помощи учителям </w:t>
      </w:r>
      <w:proofErr w:type="spellStart"/>
      <w:r w:rsidRPr="00452D02">
        <w:rPr>
          <w:sz w:val="24"/>
          <w:szCs w:val="24"/>
        </w:rPr>
        <w:t>нач.школы</w:t>
      </w:r>
      <w:proofErr w:type="spellEnd"/>
      <w:r w:rsidRPr="00452D02">
        <w:rPr>
          <w:sz w:val="24"/>
          <w:szCs w:val="24"/>
        </w:rPr>
        <w:t>, другим категориям педагогов, формирование нового типа учителя работает на предоставление качественных образовательных услуг, удовлетворение запросов участников образовательного процесса, а также на развитие школы, на её завтрашний день.</w:t>
      </w:r>
    </w:p>
    <w:p w:rsidR="00B57F95" w:rsidRPr="00452D02" w:rsidRDefault="00B57F95" w:rsidP="00452D02">
      <w:pPr>
        <w:pStyle w:val="a3"/>
        <w:jc w:val="both"/>
        <w:rPr>
          <w:sz w:val="24"/>
          <w:szCs w:val="24"/>
        </w:rPr>
      </w:pPr>
      <w:r w:rsidRPr="00452D02">
        <w:rPr>
          <w:sz w:val="24"/>
          <w:szCs w:val="24"/>
          <w:u w:val="single"/>
        </w:rPr>
        <w:t>Загруженность всех  участников  учебного процесса</w:t>
      </w:r>
      <w:r w:rsidRPr="00452D02">
        <w:rPr>
          <w:sz w:val="24"/>
          <w:szCs w:val="24"/>
        </w:rPr>
        <w:t xml:space="preserve"> (таблицами, ненужными  документами, конкурсами,  и т. д , не позволяет до конца в ОУ  самим вникнуть и разобраться  со  всеми  программами  которые  включены в новый ФГОС).</w:t>
      </w:r>
    </w:p>
    <w:p w:rsidR="00B57F95" w:rsidRDefault="00C56E1D" w:rsidP="00C56E1D">
      <w:pPr>
        <w:pStyle w:val="a3"/>
        <w:jc w:val="both"/>
        <w:rPr>
          <w:sz w:val="28"/>
          <w:szCs w:val="28"/>
        </w:rPr>
      </w:pPr>
      <w:r w:rsidRPr="009E3E15">
        <w:rPr>
          <w:b/>
          <w:color w:val="000000"/>
          <w:sz w:val="24"/>
          <w:szCs w:val="24"/>
          <w:u w:val="single"/>
        </w:rPr>
        <w:t>Повышение педагогических знаний</w:t>
      </w:r>
      <w:r w:rsidRPr="00F21C40">
        <w:rPr>
          <w:sz w:val="28"/>
          <w:szCs w:val="28"/>
        </w:rPr>
        <w:t xml:space="preserve"> и мастерства педагогов ведется и через посещение и участие в районных МО, педагогических чтениях, мастер - классов. Учитель до</w:t>
      </w:r>
      <w:r>
        <w:rPr>
          <w:sz w:val="28"/>
          <w:szCs w:val="28"/>
        </w:rPr>
        <w:t>полнительного образования Фомичёва А.П.</w:t>
      </w:r>
      <w:r w:rsidRPr="00F21C40">
        <w:rPr>
          <w:sz w:val="28"/>
          <w:szCs w:val="28"/>
        </w:rPr>
        <w:t xml:space="preserve">  выступила в районном МО и показала мастер класс «Резьбы по д</w:t>
      </w:r>
      <w:r w:rsidR="00B57F95">
        <w:rPr>
          <w:sz w:val="28"/>
          <w:szCs w:val="28"/>
        </w:rPr>
        <w:t xml:space="preserve">ереву», получила хорошие отзывы, оформила  мастерскую для краевой и районной работы педагогов дополнительного образования. </w:t>
      </w:r>
    </w:p>
    <w:p w:rsidR="00B57F95" w:rsidRDefault="00C56E1D" w:rsidP="00C56E1D">
      <w:pPr>
        <w:pStyle w:val="a3"/>
        <w:jc w:val="both"/>
        <w:rPr>
          <w:sz w:val="28"/>
          <w:szCs w:val="28"/>
        </w:rPr>
      </w:pPr>
      <w:r w:rsidRPr="00F21C40">
        <w:rPr>
          <w:sz w:val="28"/>
          <w:szCs w:val="28"/>
        </w:rPr>
        <w:t>Учителя школы регулярно проходят кур</w:t>
      </w:r>
      <w:r w:rsidR="00B57F95">
        <w:rPr>
          <w:sz w:val="28"/>
          <w:szCs w:val="28"/>
        </w:rPr>
        <w:t>совую переподготовку. Так в прошлом</w:t>
      </w:r>
      <w:r w:rsidRPr="00F21C40">
        <w:rPr>
          <w:sz w:val="28"/>
          <w:szCs w:val="28"/>
        </w:rPr>
        <w:t xml:space="preserve"> учебном году – 10 учителей прошли дистанционную курсовую подготовку через центр дистанционного образования «</w:t>
      </w:r>
      <w:proofErr w:type="spellStart"/>
      <w:r w:rsidRPr="00F21C40">
        <w:rPr>
          <w:sz w:val="28"/>
          <w:szCs w:val="28"/>
        </w:rPr>
        <w:t>Эйдос</w:t>
      </w:r>
      <w:proofErr w:type="spellEnd"/>
      <w:r w:rsidRPr="00F21C40">
        <w:rPr>
          <w:sz w:val="28"/>
          <w:szCs w:val="28"/>
        </w:rPr>
        <w:t xml:space="preserve">» по предметам, </w:t>
      </w:r>
      <w:r w:rsidR="00B57F95">
        <w:rPr>
          <w:sz w:val="28"/>
          <w:szCs w:val="28"/>
        </w:rPr>
        <w:t>в этом году в рамках нового стандарта прошёл курсовую подготовку Мамонтов А.В.</w:t>
      </w:r>
      <w:r w:rsidR="005F3FD0">
        <w:rPr>
          <w:sz w:val="28"/>
          <w:szCs w:val="28"/>
        </w:rPr>
        <w:t>(учитель 1класса)</w:t>
      </w:r>
    </w:p>
    <w:p w:rsidR="00C56E1D" w:rsidRPr="00F21C40" w:rsidRDefault="00C56E1D" w:rsidP="00C56E1D">
      <w:pPr>
        <w:pStyle w:val="a3"/>
        <w:jc w:val="both"/>
        <w:rPr>
          <w:sz w:val="28"/>
          <w:szCs w:val="28"/>
        </w:rPr>
      </w:pPr>
      <w:r w:rsidRPr="00F21C40">
        <w:rPr>
          <w:sz w:val="28"/>
          <w:szCs w:val="28"/>
        </w:rPr>
        <w:t>Благодаря спланированной деятельности методической службы, профессиональный уровень учителей школы постоянно повышается, из 16 педагогов 5 имеют I квалификационную категорию, что составляет 25% от числа всех педагогов, среди них один учитель имеет – высшую квалифи</w:t>
      </w:r>
      <w:r w:rsidR="00B57F95">
        <w:rPr>
          <w:sz w:val="28"/>
          <w:szCs w:val="28"/>
        </w:rPr>
        <w:t xml:space="preserve">кационную категорию </w:t>
      </w:r>
      <w:r w:rsidR="00ED5278">
        <w:rPr>
          <w:sz w:val="28"/>
          <w:szCs w:val="28"/>
        </w:rPr>
        <w:t>(</w:t>
      </w:r>
      <w:proofErr w:type="spellStart"/>
      <w:r w:rsidR="00ED5278">
        <w:rPr>
          <w:sz w:val="28"/>
          <w:szCs w:val="28"/>
        </w:rPr>
        <w:t>Углова</w:t>
      </w:r>
      <w:proofErr w:type="spellEnd"/>
      <w:r w:rsidR="00ED5278">
        <w:rPr>
          <w:sz w:val="28"/>
          <w:szCs w:val="28"/>
        </w:rPr>
        <w:t xml:space="preserve"> В.В.</w:t>
      </w:r>
      <w:r w:rsidRPr="00F21C40">
        <w:rPr>
          <w:sz w:val="28"/>
          <w:szCs w:val="28"/>
        </w:rPr>
        <w:t xml:space="preserve">), вторую к.к. – 6 , что составляет – 37,5 %. Повышается количество педагогов, </w:t>
      </w:r>
      <w:r w:rsidR="00ED5278">
        <w:rPr>
          <w:sz w:val="28"/>
          <w:szCs w:val="28"/>
        </w:rPr>
        <w:t>владеющих компьютерной технологией</w:t>
      </w:r>
      <w:r w:rsidRPr="00F21C40">
        <w:rPr>
          <w:sz w:val="28"/>
          <w:szCs w:val="28"/>
        </w:rPr>
        <w:t>. В рамках реализации</w:t>
      </w:r>
      <w:r w:rsidR="00ED5278">
        <w:rPr>
          <w:sz w:val="28"/>
          <w:szCs w:val="28"/>
        </w:rPr>
        <w:t xml:space="preserve"> ПНПО наша школа пятый</w:t>
      </w:r>
      <w:r w:rsidRPr="00F21C40">
        <w:rPr>
          <w:sz w:val="28"/>
          <w:szCs w:val="28"/>
        </w:rPr>
        <w:t xml:space="preserve">  г</w:t>
      </w:r>
      <w:r w:rsidR="00ED5278">
        <w:rPr>
          <w:sz w:val="28"/>
          <w:szCs w:val="28"/>
        </w:rPr>
        <w:t>од имеет доступ к сети Интернет, хотя работу  в сети следует, как следует наладить (плохая скорость).</w:t>
      </w:r>
      <w:r w:rsidRPr="00F21C40">
        <w:rPr>
          <w:sz w:val="28"/>
          <w:szCs w:val="28"/>
        </w:rPr>
        <w:t xml:space="preserve"> </w:t>
      </w:r>
    </w:p>
    <w:p w:rsidR="00C56E1D" w:rsidRPr="00F21C40" w:rsidRDefault="00C56E1D" w:rsidP="00C56E1D">
      <w:pPr>
        <w:pStyle w:val="a3"/>
        <w:jc w:val="both"/>
        <w:rPr>
          <w:sz w:val="28"/>
          <w:szCs w:val="28"/>
        </w:rPr>
      </w:pPr>
      <w:r w:rsidRPr="00F21C40">
        <w:rPr>
          <w:sz w:val="28"/>
          <w:szCs w:val="28"/>
        </w:rPr>
        <w:t xml:space="preserve">Анализируя методическую работу школы за прошедший год, необходимо отметить повышение уровня теоретических знаний по педагогическим технологиям, соответствующим нашей методической теме, вследствие чего многие учителя стали активнее внедрять элементы этих технологий в свою практическую деятельность. </w:t>
      </w:r>
    </w:p>
    <w:p w:rsidR="00ED5278" w:rsidRPr="00F21C40" w:rsidRDefault="00ED5278" w:rsidP="00ED5278">
      <w:pPr>
        <w:pStyle w:val="a3"/>
        <w:jc w:val="both"/>
        <w:rPr>
          <w:b/>
          <w:sz w:val="28"/>
          <w:szCs w:val="28"/>
        </w:rPr>
      </w:pPr>
      <w:r w:rsidRPr="00F21C40">
        <w:rPr>
          <w:b/>
          <w:sz w:val="28"/>
          <w:szCs w:val="28"/>
        </w:rPr>
        <w:t>Основными элементами контроля учебно</w:t>
      </w:r>
      <w:r w:rsidR="00452D02">
        <w:rPr>
          <w:b/>
          <w:sz w:val="28"/>
          <w:szCs w:val="28"/>
        </w:rPr>
        <w:t>-воспитательного процесса в 2011-2012</w:t>
      </w:r>
      <w:r w:rsidRPr="00F21C40">
        <w:rPr>
          <w:b/>
          <w:sz w:val="28"/>
          <w:szCs w:val="28"/>
        </w:rPr>
        <w:t xml:space="preserve"> </w:t>
      </w:r>
      <w:proofErr w:type="spellStart"/>
      <w:r w:rsidRPr="00F21C40">
        <w:rPr>
          <w:b/>
          <w:sz w:val="28"/>
          <w:szCs w:val="28"/>
        </w:rPr>
        <w:t>уч.г</w:t>
      </w:r>
      <w:proofErr w:type="spellEnd"/>
      <w:r w:rsidRPr="00F21C40">
        <w:rPr>
          <w:b/>
          <w:sz w:val="28"/>
          <w:szCs w:val="28"/>
        </w:rPr>
        <w:t xml:space="preserve">.  явились: </w:t>
      </w:r>
    </w:p>
    <w:p w:rsidR="00ED5278" w:rsidRPr="00F21C40" w:rsidRDefault="00ED5278" w:rsidP="00ED5278">
      <w:pPr>
        <w:pStyle w:val="a3"/>
        <w:numPr>
          <w:ilvl w:val="0"/>
          <w:numId w:val="21"/>
        </w:numPr>
        <w:jc w:val="both"/>
        <w:rPr>
          <w:sz w:val="28"/>
          <w:szCs w:val="28"/>
        </w:rPr>
      </w:pPr>
      <w:r w:rsidRPr="00F21C40">
        <w:rPr>
          <w:sz w:val="28"/>
          <w:szCs w:val="28"/>
        </w:rPr>
        <w:t>Выполнение всеобуча;</w:t>
      </w:r>
    </w:p>
    <w:p w:rsidR="00ED5278" w:rsidRPr="00F21C40" w:rsidRDefault="00ED5278" w:rsidP="00ED5278">
      <w:pPr>
        <w:pStyle w:val="a3"/>
        <w:numPr>
          <w:ilvl w:val="0"/>
          <w:numId w:val="21"/>
        </w:numPr>
        <w:jc w:val="both"/>
        <w:rPr>
          <w:sz w:val="28"/>
          <w:szCs w:val="28"/>
        </w:rPr>
      </w:pPr>
      <w:r w:rsidRPr="00F21C40">
        <w:rPr>
          <w:sz w:val="28"/>
          <w:szCs w:val="28"/>
        </w:rPr>
        <w:t>Состояние преподавания  учебных предметов;</w:t>
      </w:r>
    </w:p>
    <w:p w:rsidR="00ED5278" w:rsidRPr="00F21C40" w:rsidRDefault="00ED5278" w:rsidP="00ED5278">
      <w:pPr>
        <w:pStyle w:val="a3"/>
        <w:numPr>
          <w:ilvl w:val="0"/>
          <w:numId w:val="21"/>
        </w:numPr>
        <w:jc w:val="both"/>
        <w:rPr>
          <w:sz w:val="28"/>
          <w:szCs w:val="28"/>
        </w:rPr>
      </w:pPr>
      <w:r w:rsidRPr="00F21C40">
        <w:rPr>
          <w:sz w:val="28"/>
          <w:szCs w:val="28"/>
        </w:rPr>
        <w:t>Качество ЗУН;</w:t>
      </w:r>
    </w:p>
    <w:p w:rsidR="00ED5278" w:rsidRPr="00F21C40" w:rsidRDefault="00ED5278" w:rsidP="00ED5278">
      <w:pPr>
        <w:pStyle w:val="a3"/>
        <w:numPr>
          <w:ilvl w:val="0"/>
          <w:numId w:val="21"/>
        </w:numPr>
        <w:jc w:val="both"/>
        <w:rPr>
          <w:sz w:val="28"/>
          <w:szCs w:val="28"/>
        </w:rPr>
      </w:pPr>
      <w:r w:rsidRPr="00F21C40">
        <w:rPr>
          <w:sz w:val="28"/>
          <w:szCs w:val="28"/>
        </w:rPr>
        <w:lastRenderedPageBreak/>
        <w:t>Качество ведения школьной документации;</w:t>
      </w:r>
    </w:p>
    <w:p w:rsidR="00ED5278" w:rsidRPr="00F21C40" w:rsidRDefault="00ED5278" w:rsidP="00ED5278">
      <w:pPr>
        <w:pStyle w:val="a3"/>
        <w:numPr>
          <w:ilvl w:val="0"/>
          <w:numId w:val="21"/>
        </w:numPr>
        <w:jc w:val="both"/>
        <w:rPr>
          <w:sz w:val="28"/>
          <w:szCs w:val="28"/>
        </w:rPr>
      </w:pPr>
      <w:r w:rsidRPr="00F21C40">
        <w:rPr>
          <w:sz w:val="28"/>
          <w:szCs w:val="28"/>
        </w:rPr>
        <w:t>Выполнение учебных программ и предусмотренного минимума письменных работ;</w:t>
      </w:r>
    </w:p>
    <w:p w:rsidR="00ED5278" w:rsidRPr="00F21C40" w:rsidRDefault="00ED5278" w:rsidP="00ED5278">
      <w:pPr>
        <w:pStyle w:val="a3"/>
        <w:numPr>
          <w:ilvl w:val="0"/>
          <w:numId w:val="21"/>
        </w:numPr>
        <w:jc w:val="both"/>
        <w:rPr>
          <w:sz w:val="28"/>
          <w:szCs w:val="28"/>
        </w:rPr>
      </w:pPr>
      <w:r w:rsidRPr="00F21C40">
        <w:rPr>
          <w:sz w:val="28"/>
          <w:szCs w:val="28"/>
        </w:rPr>
        <w:t>Подготовка и проведение итоговой аттестации за курс основной школы;</w:t>
      </w:r>
    </w:p>
    <w:p w:rsidR="00ED5278" w:rsidRPr="00F21C40" w:rsidRDefault="00ED5278" w:rsidP="00ED5278">
      <w:pPr>
        <w:pStyle w:val="a3"/>
        <w:numPr>
          <w:ilvl w:val="0"/>
          <w:numId w:val="21"/>
        </w:numPr>
        <w:jc w:val="both"/>
        <w:rPr>
          <w:sz w:val="28"/>
          <w:szCs w:val="28"/>
        </w:rPr>
      </w:pPr>
      <w:r w:rsidRPr="00F21C40">
        <w:rPr>
          <w:sz w:val="28"/>
          <w:szCs w:val="28"/>
        </w:rPr>
        <w:t>Выполнение решений  педагогических советов и совещаний.</w:t>
      </w:r>
    </w:p>
    <w:p w:rsidR="00ED5278" w:rsidRPr="00F21C40" w:rsidRDefault="00ED5278" w:rsidP="00ED5278">
      <w:pPr>
        <w:pStyle w:val="a3"/>
        <w:jc w:val="both"/>
        <w:rPr>
          <w:sz w:val="28"/>
          <w:szCs w:val="28"/>
        </w:rPr>
      </w:pPr>
      <w:r w:rsidRPr="00F21C40">
        <w:rPr>
          <w:sz w:val="28"/>
          <w:szCs w:val="28"/>
        </w:rPr>
        <w:t>Формы контроля, используемые в 2010-2011 учебном году:</w:t>
      </w:r>
    </w:p>
    <w:p w:rsidR="00ED5278" w:rsidRPr="00F21C40" w:rsidRDefault="00ED5278" w:rsidP="00ED5278">
      <w:pPr>
        <w:pStyle w:val="a3"/>
        <w:jc w:val="both"/>
        <w:rPr>
          <w:sz w:val="28"/>
          <w:szCs w:val="28"/>
        </w:rPr>
      </w:pPr>
      <w:r w:rsidRPr="00F21C40">
        <w:rPr>
          <w:sz w:val="28"/>
          <w:szCs w:val="28"/>
          <w:u w:val="single"/>
        </w:rPr>
        <w:t>Классно-обобщающий контроль</w:t>
      </w:r>
      <w:r w:rsidRPr="00F21C40">
        <w:rPr>
          <w:sz w:val="28"/>
          <w:szCs w:val="28"/>
        </w:rPr>
        <w:t xml:space="preserve">  во всех классах (фронтальный вид контроля, т.е. контроль за деятельностью учителей, классных руководителей), уровень ЗУН (срезы, контрольные работы);</w:t>
      </w:r>
    </w:p>
    <w:p w:rsidR="00ED5278" w:rsidRPr="00F21C40" w:rsidRDefault="00ED5278" w:rsidP="00ED5278">
      <w:pPr>
        <w:pStyle w:val="a3"/>
        <w:jc w:val="both"/>
        <w:rPr>
          <w:sz w:val="28"/>
          <w:szCs w:val="28"/>
        </w:rPr>
      </w:pPr>
      <w:r w:rsidRPr="00F21C40">
        <w:rPr>
          <w:sz w:val="28"/>
          <w:szCs w:val="28"/>
          <w:u w:val="single"/>
        </w:rPr>
        <w:t>Обзорный контроль</w:t>
      </w:r>
      <w:r w:rsidRPr="00F21C40">
        <w:rPr>
          <w:sz w:val="28"/>
          <w:szCs w:val="28"/>
        </w:rPr>
        <w:t xml:space="preserve"> (тематический  вид) – обеспеченность обучающихся учебной литературой (сентябрь), состояние школьной документации (ежемесячно), состояние учебных кабинетов (январь), </w:t>
      </w:r>
      <w:r w:rsidRPr="00F21C40">
        <w:rPr>
          <w:sz w:val="28"/>
          <w:szCs w:val="28"/>
          <w:u w:val="single"/>
        </w:rPr>
        <w:t>контроль календарно-тематического планирования и программ</w:t>
      </w:r>
      <w:r w:rsidRPr="00F21C40">
        <w:rPr>
          <w:sz w:val="28"/>
          <w:szCs w:val="28"/>
        </w:rPr>
        <w:t xml:space="preserve"> (раз в четверть) , выполнение программ и минимума контрольных, проверочных  работ по предметам (январь, май</w:t>
      </w:r>
      <w:r w:rsidRPr="00F21C40">
        <w:rPr>
          <w:sz w:val="28"/>
          <w:szCs w:val="28"/>
          <w:u w:val="single"/>
        </w:rPr>
        <w:t>),  организация проведения классных часов, занятость обучающихся во внеурочное и каникулярное  время</w:t>
      </w:r>
      <w:r w:rsidRPr="00F21C40">
        <w:rPr>
          <w:sz w:val="28"/>
          <w:szCs w:val="28"/>
        </w:rPr>
        <w:t xml:space="preserve">, </w:t>
      </w:r>
      <w:r w:rsidRPr="00F21C40">
        <w:rPr>
          <w:sz w:val="28"/>
          <w:szCs w:val="28"/>
          <w:u w:val="single"/>
        </w:rPr>
        <w:t>система работы учителей  с тетрадями</w:t>
      </w:r>
      <w:r w:rsidRPr="00F21C40">
        <w:rPr>
          <w:sz w:val="28"/>
          <w:szCs w:val="28"/>
        </w:rPr>
        <w:t xml:space="preserve"> (декабрь, январь, февраль), </w:t>
      </w:r>
      <w:r w:rsidRPr="00F21C40">
        <w:rPr>
          <w:sz w:val="28"/>
          <w:szCs w:val="28"/>
          <w:u w:val="single"/>
        </w:rPr>
        <w:t>организация итогового повторения</w:t>
      </w:r>
      <w:r w:rsidRPr="00F21C40">
        <w:rPr>
          <w:sz w:val="28"/>
          <w:szCs w:val="28"/>
        </w:rPr>
        <w:t xml:space="preserve"> (сентябрь, май), </w:t>
      </w:r>
      <w:r w:rsidRPr="00F21C40">
        <w:rPr>
          <w:sz w:val="28"/>
          <w:szCs w:val="28"/>
          <w:u w:val="single"/>
        </w:rPr>
        <w:t>посещаемость занятий</w:t>
      </w:r>
      <w:r w:rsidRPr="00F21C40">
        <w:rPr>
          <w:sz w:val="28"/>
          <w:szCs w:val="28"/>
        </w:rPr>
        <w:t xml:space="preserve"> (ежемесячно), работа с отстающими и «трудными» (ежемесячно), уровень подготовленности   девятиклассников  к продолжению   образования (октябрь, декабрь), состояние охраны труда и ТБ (сентябрь, октябрь, ноябрь, январь), обеспеченность учащихся  питанием (октябрь, январь).</w:t>
      </w:r>
    </w:p>
    <w:p w:rsidR="00ED5278" w:rsidRPr="00F21C40" w:rsidRDefault="00ED5278" w:rsidP="00ED5278">
      <w:pPr>
        <w:pStyle w:val="a3"/>
        <w:jc w:val="both"/>
        <w:rPr>
          <w:sz w:val="28"/>
          <w:szCs w:val="28"/>
        </w:rPr>
      </w:pPr>
      <w:r w:rsidRPr="00F21C40">
        <w:rPr>
          <w:b/>
          <w:i/>
          <w:sz w:val="28"/>
          <w:szCs w:val="28"/>
        </w:rPr>
        <w:t>Административный контроль-</w:t>
      </w:r>
      <w:r w:rsidRPr="00F21C40">
        <w:rPr>
          <w:sz w:val="28"/>
          <w:szCs w:val="28"/>
        </w:rPr>
        <w:t xml:space="preserve"> стартовый контроль за уровнем знаний и умений по предметам- стартовый контроль, полугодовой контроль,  итоговый контроль( сентябрь, декабрь, май).</w:t>
      </w:r>
    </w:p>
    <w:p w:rsidR="00ED5278" w:rsidRPr="00F21C40" w:rsidRDefault="00ED5278" w:rsidP="00ED5278">
      <w:pPr>
        <w:pStyle w:val="a3"/>
        <w:jc w:val="both"/>
        <w:rPr>
          <w:sz w:val="28"/>
          <w:szCs w:val="28"/>
        </w:rPr>
      </w:pPr>
      <w:r w:rsidRPr="00F21C40">
        <w:rPr>
          <w:b/>
          <w:i/>
          <w:sz w:val="28"/>
          <w:szCs w:val="28"/>
        </w:rPr>
        <w:t>Тематически-обобщающий контроль</w:t>
      </w:r>
      <w:r w:rsidRPr="00F21C40">
        <w:rPr>
          <w:sz w:val="28"/>
          <w:szCs w:val="28"/>
        </w:rPr>
        <w:t xml:space="preserve"> -развитие самостоятельной познавательной деятельности учащихся на уроке и вне школы .</w:t>
      </w:r>
    </w:p>
    <w:p w:rsidR="00ED5278" w:rsidRPr="00F21C40" w:rsidRDefault="00ED5278" w:rsidP="00ED5278">
      <w:pPr>
        <w:pStyle w:val="a3"/>
        <w:jc w:val="both"/>
        <w:rPr>
          <w:sz w:val="28"/>
          <w:szCs w:val="28"/>
        </w:rPr>
      </w:pPr>
      <w:r w:rsidRPr="00F21C40">
        <w:rPr>
          <w:b/>
          <w:i/>
          <w:sz w:val="28"/>
          <w:szCs w:val="28"/>
        </w:rPr>
        <w:t>Комплексно-обобщающий контроль- контроль</w:t>
      </w:r>
      <w:r w:rsidRPr="00F21C40">
        <w:rPr>
          <w:sz w:val="28"/>
          <w:szCs w:val="28"/>
        </w:rPr>
        <w:t xml:space="preserve"> за состоянием  методической работы в школе, работы с мотивированными на учёбу учащимися.</w:t>
      </w:r>
    </w:p>
    <w:p w:rsidR="00ED5278" w:rsidRPr="00F21C40" w:rsidRDefault="00ED5278" w:rsidP="00ED5278">
      <w:pPr>
        <w:pStyle w:val="a3"/>
        <w:jc w:val="both"/>
        <w:rPr>
          <w:b/>
          <w:sz w:val="28"/>
          <w:szCs w:val="28"/>
        </w:rPr>
      </w:pPr>
      <w:r w:rsidRPr="00F21C40">
        <w:rPr>
          <w:b/>
          <w:sz w:val="28"/>
          <w:szCs w:val="28"/>
        </w:rPr>
        <w:t>Методы контроля:</w:t>
      </w:r>
    </w:p>
    <w:p w:rsidR="00ED5278" w:rsidRPr="00F21C40" w:rsidRDefault="00ED5278" w:rsidP="00ED5278">
      <w:pPr>
        <w:pStyle w:val="a3"/>
        <w:jc w:val="both"/>
        <w:rPr>
          <w:sz w:val="28"/>
          <w:szCs w:val="28"/>
        </w:rPr>
      </w:pPr>
      <w:r w:rsidRPr="00F21C40">
        <w:rPr>
          <w:sz w:val="28"/>
          <w:szCs w:val="28"/>
        </w:rPr>
        <w:t>Наблюдение  (посещение уроков)</w:t>
      </w:r>
    </w:p>
    <w:p w:rsidR="00ED5278" w:rsidRPr="00F21C40" w:rsidRDefault="00ED5278" w:rsidP="00ED5278">
      <w:pPr>
        <w:pStyle w:val="a3"/>
        <w:jc w:val="both"/>
        <w:rPr>
          <w:sz w:val="28"/>
          <w:szCs w:val="28"/>
        </w:rPr>
      </w:pPr>
      <w:r w:rsidRPr="00F21C40">
        <w:rPr>
          <w:sz w:val="28"/>
          <w:szCs w:val="28"/>
        </w:rPr>
        <w:t>Изучение документации</w:t>
      </w:r>
    </w:p>
    <w:p w:rsidR="00ED5278" w:rsidRPr="00F21C40" w:rsidRDefault="00ED5278" w:rsidP="00ED5278">
      <w:pPr>
        <w:pStyle w:val="a3"/>
        <w:jc w:val="both"/>
        <w:rPr>
          <w:sz w:val="28"/>
          <w:szCs w:val="28"/>
        </w:rPr>
      </w:pPr>
      <w:r w:rsidRPr="00F21C40">
        <w:rPr>
          <w:sz w:val="28"/>
          <w:szCs w:val="28"/>
        </w:rPr>
        <w:t>Проверка знаний</w:t>
      </w:r>
    </w:p>
    <w:p w:rsidR="00ED5278" w:rsidRPr="00F21C40" w:rsidRDefault="00ED5278" w:rsidP="00ED5278">
      <w:pPr>
        <w:pStyle w:val="a3"/>
        <w:jc w:val="both"/>
        <w:rPr>
          <w:sz w:val="28"/>
          <w:szCs w:val="28"/>
        </w:rPr>
      </w:pPr>
      <w:r w:rsidRPr="00F21C40">
        <w:rPr>
          <w:sz w:val="28"/>
          <w:szCs w:val="28"/>
        </w:rPr>
        <w:t>Анкетирование</w:t>
      </w:r>
    </w:p>
    <w:p w:rsidR="00ED5278" w:rsidRPr="00F21C40" w:rsidRDefault="00ED5278" w:rsidP="00ED5278">
      <w:pPr>
        <w:pStyle w:val="a3"/>
        <w:jc w:val="both"/>
        <w:rPr>
          <w:sz w:val="28"/>
          <w:szCs w:val="28"/>
        </w:rPr>
      </w:pPr>
      <w:r w:rsidRPr="00F21C40">
        <w:rPr>
          <w:sz w:val="28"/>
          <w:szCs w:val="28"/>
        </w:rPr>
        <w:t>Анализ</w:t>
      </w:r>
    </w:p>
    <w:p w:rsidR="00ED5278" w:rsidRPr="00F21C40" w:rsidRDefault="00ED5278" w:rsidP="00ED5278">
      <w:pPr>
        <w:pStyle w:val="a3"/>
        <w:jc w:val="both"/>
        <w:rPr>
          <w:sz w:val="28"/>
          <w:szCs w:val="28"/>
        </w:rPr>
      </w:pPr>
      <w:r w:rsidRPr="00F21C40">
        <w:rPr>
          <w:sz w:val="28"/>
          <w:szCs w:val="28"/>
        </w:rPr>
        <w:t xml:space="preserve">Администрацией школы посещались уроки в рабочем порядке по плану </w:t>
      </w:r>
      <w:proofErr w:type="spellStart"/>
      <w:r w:rsidRPr="00F21C40">
        <w:rPr>
          <w:sz w:val="28"/>
          <w:szCs w:val="28"/>
        </w:rPr>
        <w:t>внутришкольного</w:t>
      </w:r>
      <w:proofErr w:type="spellEnd"/>
      <w:r w:rsidRPr="00F21C40">
        <w:rPr>
          <w:sz w:val="28"/>
          <w:szCs w:val="28"/>
        </w:rPr>
        <w:t xml:space="preserve"> контроля.</w:t>
      </w:r>
    </w:p>
    <w:p w:rsidR="00ED5278" w:rsidRPr="00F21C40" w:rsidRDefault="00ED5278" w:rsidP="00ED5278">
      <w:pPr>
        <w:pStyle w:val="a3"/>
        <w:jc w:val="both"/>
        <w:rPr>
          <w:sz w:val="28"/>
          <w:szCs w:val="28"/>
          <w:u w:val="single"/>
        </w:rPr>
      </w:pPr>
      <w:r w:rsidRPr="00F21C40">
        <w:rPr>
          <w:sz w:val="28"/>
          <w:szCs w:val="28"/>
          <w:u w:val="single"/>
        </w:rPr>
        <w:t>Основные направления посещений и контроля уроков:</w:t>
      </w:r>
    </w:p>
    <w:p w:rsidR="00ED5278" w:rsidRPr="00F21C40" w:rsidRDefault="00ED5278" w:rsidP="00ED5278">
      <w:pPr>
        <w:pStyle w:val="a3"/>
        <w:numPr>
          <w:ilvl w:val="0"/>
          <w:numId w:val="22"/>
        </w:numPr>
        <w:jc w:val="both"/>
        <w:rPr>
          <w:sz w:val="28"/>
          <w:szCs w:val="28"/>
        </w:rPr>
      </w:pPr>
      <w:r w:rsidRPr="00F21C40">
        <w:rPr>
          <w:sz w:val="28"/>
          <w:szCs w:val="28"/>
        </w:rPr>
        <w:t>Формы и методы,  применяемые на уроках.</w:t>
      </w:r>
    </w:p>
    <w:p w:rsidR="00ED5278" w:rsidRPr="00F21C40" w:rsidRDefault="00ED5278" w:rsidP="00ED5278">
      <w:pPr>
        <w:pStyle w:val="a3"/>
        <w:numPr>
          <w:ilvl w:val="0"/>
          <w:numId w:val="22"/>
        </w:numPr>
        <w:jc w:val="both"/>
        <w:rPr>
          <w:sz w:val="28"/>
          <w:szCs w:val="28"/>
        </w:rPr>
      </w:pPr>
      <w:r w:rsidRPr="00F21C40">
        <w:rPr>
          <w:sz w:val="28"/>
          <w:szCs w:val="28"/>
        </w:rPr>
        <w:t>Самостоятельная работа учащихся, её содержание и организация.</w:t>
      </w:r>
    </w:p>
    <w:p w:rsidR="00ED5278" w:rsidRPr="00F21C40" w:rsidRDefault="00ED5278" w:rsidP="00ED5278">
      <w:pPr>
        <w:pStyle w:val="a3"/>
        <w:numPr>
          <w:ilvl w:val="0"/>
          <w:numId w:val="22"/>
        </w:numPr>
        <w:jc w:val="both"/>
        <w:rPr>
          <w:sz w:val="28"/>
          <w:szCs w:val="28"/>
        </w:rPr>
      </w:pPr>
      <w:r w:rsidRPr="00F21C40">
        <w:rPr>
          <w:sz w:val="28"/>
          <w:szCs w:val="28"/>
        </w:rPr>
        <w:t>Классно-обобщающий контроль.</w:t>
      </w:r>
    </w:p>
    <w:p w:rsidR="00ED5278" w:rsidRPr="00F21C40" w:rsidRDefault="00ED5278" w:rsidP="00ED5278">
      <w:pPr>
        <w:pStyle w:val="a3"/>
        <w:jc w:val="both"/>
        <w:rPr>
          <w:sz w:val="28"/>
          <w:szCs w:val="28"/>
        </w:rPr>
      </w:pPr>
      <w:r w:rsidRPr="00F21C40">
        <w:rPr>
          <w:sz w:val="28"/>
          <w:szCs w:val="28"/>
        </w:rPr>
        <w:t>Итоги контроля подводились на  педагогических советах и совещании при   директоре.</w:t>
      </w:r>
    </w:p>
    <w:p w:rsidR="00ED5278" w:rsidRPr="00F21C40" w:rsidRDefault="00ED5278" w:rsidP="00ED5278">
      <w:pPr>
        <w:pStyle w:val="a3"/>
        <w:jc w:val="both"/>
        <w:rPr>
          <w:sz w:val="28"/>
          <w:szCs w:val="28"/>
        </w:rPr>
      </w:pPr>
      <w:r w:rsidRPr="00F21C40">
        <w:rPr>
          <w:sz w:val="28"/>
          <w:szCs w:val="28"/>
        </w:rPr>
        <w:t xml:space="preserve">Анализ  работы  ВШК позволил констатировать, контроль осуществляется  на основании  плана работы школы, положения об инспекционно-контрольной деятельности,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Формы и методы  контроля соответствуют  задачам, которые  ставил педагогический коллектив школы на учебный год на  учебный год. </w:t>
      </w:r>
    </w:p>
    <w:p w:rsidR="00ED5278" w:rsidRPr="00452D02" w:rsidRDefault="00ED5278" w:rsidP="00ED5278">
      <w:pPr>
        <w:pStyle w:val="a3"/>
        <w:jc w:val="center"/>
        <w:rPr>
          <w:i/>
          <w:sz w:val="28"/>
          <w:szCs w:val="28"/>
          <w:u w:val="single"/>
        </w:rPr>
      </w:pPr>
      <w:r w:rsidRPr="00452D02">
        <w:rPr>
          <w:i/>
          <w:sz w:val="28"/>
          <w:szCs w:val="28"/>
          <w:u w:val="single"/>
        </w:rPr>
        <w:lastRenderedPageBreak/>
        <w:t>Аналитическое заключение по результатам работы школы</w:t>
      </w:r>
    </w:p>
    <w:p w:rsidR="00ED5278" w:rsidRPr="00452D02" w:rsidRDefault="00ED5278" w:rsidP="00ED5278">
      <w:pPr>
        <w:pStyle w:val="a3"/>
        <w:jc w:val="center"/>
        <w:rPr>
          <w:i/>
          <w:sz w:val="28"/>
          <w:szCs w:val="28"/>
          <w:u w:val="single"/>
        </w:rPr>
      </w:pPr>
      <w:r w:rsidRPr="00452D02">
        <w:rPr>
          <w:i/>
          <w:sz w:val="28"/>
          <w:szCs w:val="28"/>
          <w:u w:val="single"/>
        </w:rPr>
        <w:t>за 20</w:t>
      </w:r>
      <w:r w:rsidR="00452D02" w:rsidRPr="00452D02">
        <w:rPr>
          <w:i/>
          <w:sz w:val="28"/>
          <w:szCs w:val="28"/>
          <w:u w:val="single"/>
          <w:lang w:val="en-US"/>
        </w:rPr>
        <w:t>1</w:t>
      </w:r>
      <w:r w:rsidR="00452D02" w:rsidRPr="00452D02">
        <w:rPr>
          <w:i/>
          <w:sz w:val="28"/>
          <w:szCs w:val="28"/>
          <w:u w:val="single"/>
        </w:rPr>
        <w:t>1</w:t>
      </w:r>
      <w:r w:rsidRPr="00452D02">
        <w:rPr>
          <w:i/>
          <w:sz w:val="28"/>
          <w:szCs w:val="28"/>
          <w:u w:val="single"/>
          <w:lang w:val="en-US"/>
        </w:rPr>
        <w:t xml:space="preserve"> </w:t>
      </w:r>
      <w:r w:rsidR="00452D02">
        <w:rPr>
          <w:i/>
          <w:sz w:val="28"/>
          <w:szCs w:val="28"/>
          <w:u w:val="single"/>
        </w:rPr>
        <w:t>-2</w:t>
      </w:r>
      <w:r w:rsidRPr="00452D02">
        <w:rPr>
          <w:i/>
          <w:sz w:val="28"/>
          <w:szCs w:val="28"/>
          <w:u w:val="single"/>
        </w:rPr>
        <w:t>0</w:t>
      </w:r>
      <w:r w:rsidR="00452D02" w:rsidRPr="00452D02">
        <w:rPr>
          <w:i/>
          <w:sz w:val="28"/>
          <w:szCs w:val="28"/>
          <w:u w:val="single"/>
          <w:lang w:val="en-US"/>
        </w:rPr>
        <w:t>1</w:t>
      </w:r>
      <w:r w:rsidR="00452D02" w:rsidRPr="00452D02">
        <w:rPr>
          <w:i/>
          <w:sz w:val="28"/>
          <w:szCs w:val="28"/>
          <w:u w:val="single"/>
        </w:rPr>
        <w:t>2</w:t>
      </w:r>
      <w:r w:rsidRPr="00452D02">
        <w:rPr>
          <w:i/>
          <w:sz w:val="28"/>
          <w:szCs w:val="28"/>
          <w:u w:val="single"/>
        </w:rPr>
        <w:t xml:space="preserve"> учебный год:</w:t>
      </w:r>
    </w:p>
    <w:p w:rsidR="00ED5278" w:rsidRPr="00F21C40" w:rsidRDefault="00ED5278" w:rsidP="00ED5278">
      <w:pPr>
        <w:pStyle w:val="a3"/>
        <w:numPr>
          <w:ilvl w:val="0"/>
          <w:numId w:val="23"/>
        </w:numPr>
        <w:jc w:val="both"/>
        <w:rPr>
          <w:sz w:val="28"/>
          <w:szCs w:val="28"/>
        </w:rPr>
      </w:pPr>
      <w:r w:rsidRPr="00F21C40">
        <w:rPr>
          <w:sz w:val="28"/>
          <w:szCs w:val="28"/>
        </w:rPr>
        <w:t>Образовательная деятельность  осуществляется на основе устава,  лицензии;</w:t>
      </w:r>
    </w:p>
    <w:p w:rsidR="00ED5278" w:rsidRPr="00F21C40" w:rsidRDefault="00ED5278" w:rsidP="00ED5278">
      <w:pPr>
        <w:pStyle w:val="a3"/>
        <w:numPr>
          <w:ilvl w:val="0"/>
          <w:numId w:val="23"/>
        </w:numPr>
        <w:jc w:val="both"/>
        <w:rPr>
          <w:sz w:val="28"/>
          <w:szCs w:val="28"/>
        </w:rPr>
      </w:pPr>
      <w:r w:rsidRPr="00F21C40">
        <w:rPr>
          <w:sz w:val="28"/>
          <w:szCs w:val="28"/>
        </w:rPr>
        <w:t>ОУ реализует образовательные программы начального общего и основного общего образования;</w:t>
      </w:r>
    </w:p>
    <w:p w:rsidR="00ED5278" w:rsidRPr="00F21C40" w:rsidRDefault="00ED5278" w:rsidP="00ED5278">
      <w:pPr>
        <w:pStyle w:val="a3"/>
        <w:numPr>
          <w:ilvl w:val="0"/>
          <w:numId w:val="23"/>
        </w:numPr>
        <w:jc w:val="both"/>
        <w:rPr>
          <w:sz w:val="28"/>
          <w:szCs w:val="28"/>
        </w:rPr>
      </w:pPr>
      <w:r w:rsidRPr="00F21C40">
        <w:rPr>
          <w:sz w:val="28"/>
          <w:szCs w:val="28"/>
        </w:rPr>
        <w:t>Учебный план соответствует нормативам базисного учебного плана;</w:t>
      </w:r>
    </w:p>
    <w:p w:rsidR="00ED5278" w:rsidRPr="00F21C40" w:rsidRDefault="00ED5278" w:rsidP="00ED5278">
      <w:pPr>
        <w:pStyle w:val="a3"/>
        <w:numPr>
          <w:ilvl w:val="0"/>
          <w:numId w:val="23"/>
        </w:numPr>
        <w:jc w:val="both"/>
        <w:rPr>
          <w:sz w:val="28"/>
          <w:szCs w:val="28"/>
        </w:rPr>
      </w:pPr>
      <w:r w:rsidRPr="00F21C40">
        <w:rPr>
          <w:sz w:val="28"/>
          <w:szCs w:val="28"/>
        </w:rPr>
        <w:t>Программно-методическое, кадровое  и материально-техническое  обеспечение позволяет реализовать требования  государственных образовательных  стандартов;</w:t>
      </w:r>
    </w:p>
    <w:p w:rsidR="00ED5278" w:rsidRPr="00F21C40" w:rsidRDefault="00ED5278" w:rsidP="00ED5278">
      <w:pPr>
        <w:pStyle w:val="a3"/>
        <w:numPr>
          <w:ilvl w:val="0"/>
          <w:numId w:val="23"/>
        </w:numPr>
        <w:jc w:val="both"/>
        <w:rPr>
          <w:sz w:val="28"/>
          <w:szCs w:val="28"/>
        </w:rPr>
      </w:pPr>
      <w:r w:rsidRPr="00F21C40">
        <w:rPr>
          <w:sz w:val="28"/>
          <w:szCs w:val="28"/>
        </w:rPr>
        <w:t>Обязательный минимум  содержания образования выполняется по всем предметам учебного плана;</w:t>
      </w:r>
    </w:p>
    <w:p w:rsidR="00ED5278" w:rsidRDefault="00ED5278" w:rsidP="005F3FD0">
      <w:pPr>
        <w:pStyle w:val="a3"/>
        <w:numPr>
          <w:ilvl w:val="0"/>
          <w:numId w:val="23"/>
        </w:numPr>
        <w:jc w:val="both"/>
        <w:rPr>
          <w:sz w:val="28"/>
          <w:szCs w:val="28"/>
        </w:rPr>
      </w:pPr>
      <w:r w:rsidRPr="00F21C40">
        <w:rPr>
          <w:sz w:val="28"/>
          <w:szCs w:val="28"/>
        </w:rPr>
        <w:t>Результаты итоговой аттестации выпускников, результаты тестирования обучающихся  подтверждают выполнение требований  государственных образовательных стандартов.</w:t>
      </w:r>
    </w:p>
    <w:p w:rsidR="005F3FD0" w:rsidRPr="005F3FD0" w:rsidRDefault="005F3FD0" w:rsidP="005F3FD0">
      <w:pPr>
        <w:pStyle w:val="a3"/>
        <w:ind w:left="720"/>
        <w:jc w:val="both"/>
        <w:rPr>
          <w:sz w:val="28"/>
          <w:szCs w:val="28"/>
        </w:rPr>
      </w:pPr>
    </w:p>
    <w:p w:rsidR="00ED5278" w:rsidRPr="00E2318B" w:rsidRDefault="00ED5278" w:rsidP="00ED5278">
      <w:pPr>
        <w:pStyle w:val="a4"/>
        <w:ind w:left="360"/>
        <w:jc w:val="both"/>
        <w:rPr>
          <w:rFonts w:ascii="Arial" w:hAnsi="Arial"/>
          <w:sz w:val="24"/>
          <w:szCs w:val="24"/>
        </w:rPr>
      </w:pPr>
      <w:r w:rsidRPr="00213A45">
        <w:rPr>
          <w:sz w:val="24"/>
          <w:szCs w:val="24"/>
        </w:rPr>
        <w:t xml:space="preserve">       </w:t>
      </w:r>
      <w:r w:rsidRPr="00213A45">
        <w:rPr>
          <w:rFonts w:ascii="Arial" w:hAnsi="Arial"/>
          <w:sz w:val="24"/>
          <w:szCs w:val="24"/>
        </w:rPr>
        <w:t>Исходя из анализа работы школы по всем направлениям, с учётом аналитических заключений, для совершенствования работы школы  определены следующие цели</w:t>
      </w:r>
      <w:r>
        <w:rPr>
          <w:rFonts w:ascii="Arial" w:hAnsi="Arial"/>
          <w:sz w:val="24"/>
          <w:szCs w:val="24"/>
        </w:rPr>
        <w:t xml:space="preserve"> и  задачи на новый учебный год</w:t>
      </w:r>
      <w:r w:rsidR="00452D02">
        <w:rPr>
          <w:rFonts w:ascii="Arial" w:hAnsi="Arial"/>
          <w:sz w:val="24"/>
          <w:szCs w:val="24"/>
        </w:rPr>
        <w:t xml:space="preserve"> (2012 – 2013</w:t>
      </w:r>
      <w:r w:rsidRPr="00E2318B">
        <w:rPr>
          <w:rFonts w:ascii="Arial" w:hAnsi="Arial"/>
          <w:sz w:val="24"/>
          <w:szCs w:val="24"/>
        </w:rPr>
        <w:t>)</w:t>
      </w:r>
    </w:p>
    <w:p w:rsidR="00ED5278" w:rsidRPr="00213A45" w:rsidRDefault="00ED5278" w:rsidP="00ED5278">
      <w:pPr>
        <w:pStyle w:val="a3"/>
        <w:rPr>
          <w:sz w:val="28"/>
          <w:szCs w:val="28"/>
          <w:u w:val="single"/>
        </w:rPr>
      </w:pPr>
      <w:r w:rsidRPr="00213A45">
        <w:rPr>
          <w:sz w:val="28"/>
          <w:szCs w:val="28"/>
          <w:u w:val="single"/>
        </w:rPr>
        <w:t>Цель работы школы:</w:t>
      </w:r>
    </w:p>
    <w:p w:rsidR="0014252A" w:rsidRPr="0014252A" w:rsidRDefault="00ED5278" w:rsidP="00ED5278">
      <w:pPr>
        <w:pStyle w:val="a6"/>
        <w:numPr>
          <w:ilvl w:val="0"/>
          <w:numId w:val="1"/>
        </w:numPr>
        <w:outlineLvl w:val="0"/>
        <w:rPr>
          <w:rFonts w:ascii="Arial" w:hAnsi="Arial"/>
          <w:sz w:val="24"/>
          <w:szCs w:val="24"/>
          <w:u w:val="single"/>
        </w:rPr>
      </w:pPr>
      <w:r w:rsidRPr="0014252A">
        <w:rPr>
          <w:sz w:val="28"/>
          <w:szCs w:val="28"/>
        </w:rPr>
        <w:t>Повысить качество обучения за счёт формирования у обучающихся  устойчивого познавательного интереса, освоения технологий, обеспечивающих успешность самостоятельной работы каждого обучающегося</w:t>
      </w:r>
      <w:r w:rsidR="0014252A">
        <w:rPr>
          <w:sz w:val="28"/>
          <w:szCs w:val="28"/>
        </w:rPr>
        <w:t>.</w:t>
      </w:r>
    </w:p>
    <w:p w:rsidR="00ED5278" w:rsidRPr="0014252A" w:rsidRDefault="00ED5278" w:rsidP="0014252A">
      <w:pPr>
        <w:outlineLvl w:val="0"/>
        <w:rPr>
          <w:rFonts w:ascii="Arial" w:hAnsi="Arial"/>
          <w:sz w:val="24"/>
          <w:szCs w:val="24"/>
          <w:u w:val="single"/>
        </w:rPr>
      </w:pPr>
      <w:r w:rsidRPr="0014252A">
        <w:rPr>
          <w:rFonts w:ascii="Arial" w:hAnsi="Arial"/>
          <w:sz w:val="24"/>
          <w:szCs w:val="24"/>
          <w:u w:val="single"/>
        </w:rPr>
        <w:t>Задачи работы школы:</w:t>
      </w:r>
    </w:p>
    <w:p w:rsidR="00ED5278" w:rsidRPr="003834FB" w:rsidRDefault="00ED5278" w:rsidP="00ED5278">
      <w:pPr>
        <w:pStyle w:val="2"/>
        <w:ind w:left="900"/>
        <w:jc w:val="left"/>
        <w:rPr>
          <w:rFonts w:ascii="Arial" w:hAnsi="Arial"/>
          <w:b w:val="0"/>
          <w:bCs w:val="0"/>
          <w:sz w:val="24"/>
        </w:rPr>
      </w:pPr>
      <w:r w:rsidRPr="003834FB">
        <w:rPr>
          <w:rFonts w:ascii="Arial" w:hAnsi="Arial"/>
          <w:b w:val="0"/>
          <w:bCs w:val="0"/>
          <w:sz w:val="24"/>
        </w:rPr>
        <w:t>1.Создать систему обучения, обеспечивающую развитие каждого обучающегося в соответствии с его склонностями, интересами и возможностями;</w:t>
      </w:r>
    </w:p>
    <w:p w:rsidR="00ED5278" w:rsidRPr="003834FB" w:rsidRDefault="00ED5278" w:rsidP="00ED5278">
      <w:pPr>
        <w:pStyle w:val="2"/>
        <w:ind w:left="900"/>
        <w:jc w:val="left"/>
        <w:rPr>
          <w:rFonts w:ascii="Arial" w:hAnsi="Arial"/>
          <w:b w:val="0"/>
          <w:bCs w:val="0"/>
          <w:sz w:val="24"/>
        </w:rPr>
      </w:pPr>
      <w:r w:rsidRPr="003834FB">
        <w:rPr>
          <w:rFonts w:ascii="Arial" w:hAnsi="Arial"/>
          <w:b w:val="0"/>
          <w:bCs w:val="0"/>
          <w:sz w:val="24"/>
        </w:rPr>
        <w:t>2. Не допускать ухудшения состояния здоровья всех участников образовательного процесса в период пребывания в школе;</w:t>
      </w:r>
    </w:p>
    <w:p w:rsidR="00ED5278" w:rsidRPr="003834FB" w:rsidRDefault="00ED5278" w:rsidP="00ED5278">
      <w:pPr>
        <w:pStyle w:val="2"/>
        <w:ind w:left="900"/>
        <w:jc w:val="left"/>
        <w:rPr>
          <w:rFonts w:ascii="Arial" w:hAnsi="Arial"/>
          <w:b w:val="0"/>
          <w:bCs w:val="0"/>
          <w:sz w:val="24"/>
        </w:rPr>
      </w:pPr>
      <w:r w:rsidRPr="003834FB">
        <w:rPr>
          <w:rFonts w:ascii="Arial" w:hAnsi="Arial"/>
          <w:b w:val="0"/>
          <w:bCs w:val="0"/>
          <w:sz w:val="24"/>
        </w:rPr>
        <w:t>3. Обеспечить оптимальный  уровень квалификации педагогических кадров, необходимый для успешного развития школы;</w:t>
      </w:r>
    </w:p>
    <w:p w:rsidR="00ED5278" w:rsidRPr="003834FB" w:rsidRDefault="00ED5278" w:rsidP="00ED5278">
      <w:pPr>
        <w:pStyle w:val="2"/>
        <w:ind w:left="900"/>
        <w:jc w:val="left"/>
        <w:rPr>
          <w:rFonts w:ascii="Arial" w:hAnsi="Arial"/>
          <w:b w:val="0"/>
          <w:bCs w:val="0"/>
          <w:sz w:val="24"/>
        </w:rPr>
      </w:pPr>
      <w:r w:rsidRPr="003834FB">
        <w:rPr>
          <w:rFonts w:ascii="Arial" w:hAnsi="Arial"/>
          <w:b w:val="0"/>
          <w:bCs w:val="0"/>
          <w:sz w:val="24"/>
        </w:rPr>
        <w:t>4. Выявлять  и раскрывать природные способности каждого обучающегося, гармонично развивать личность  обучающегося с учётом его во</w:t>
      </w:r>
      <w:r>
        <w:rPr>
          <w:rFonts w:ascii="Arial" w:hAnsi="Arial"/>
          <w:b w:val="0"/>
          <w:bCs w:val="0"/>
          <w:sz w:val="24"/>
        </w:rPr>
        <w:t>зраста, интеллекта и интересов.</w:t>
      </w:r>
    </w:p>
    <w:p w:rsidR="00ED5278" w:rsidRPr="003834FB" w:rsidRDefault="00ED5278" w:rsidP="00ED5278">
      <w:pPr>
        <w:pStyle w:val="2"/>
        <w:ind w:left="900"/>
        <w:jc w:val="left"/>
        <w:rPr>
          <w:rFonts w:ascii="Arial" w:hAnsi="Arial"/>
          <w:b w:val="0"/>
          <w:bCs w:val="0"/>
          <w:sz w:val="24"/>
        </w:rPr>
      </w:pPr>
    </w:p>
    <w:p w:rsidR="00ED5278" w:rsidRPr="003834FB" w:rsidRDefault="00ED5278" w:rsidP="00ED5278">
      <w:pPr>
        <w:pStyle w:val="a3"/>
        <w:jc w:val="center"/>
        <w:rPr>
          <w:sz w:val="28"/>
          <w:szCs w:val="28"/>
          <w:u w:val="single"/>
        </w:rPr>
      </w:pPr>
      <w:r w:rsidRPr="003834FB">
        <w:rPr>
          <w:sz w:val="28"/>
          <w:szCs w:val="28"/>
          <w:u w:val="single"/>
        </w:rPr>
        <w:t>Система работы с кадрами. Повышение квалификации. Учебно-методическая работа.</w:t>
      </w:r>
    </w:p>
    <w:p w:rsidR="00ED5278" w:rsidRPr="003834FB" w:rsidRDefault="00ED5278" w:rsidP="00ED5278">
      <w:pPr>
        <w:pStyle w:val="a3"/>
        <w:rPr>
          <w:sz w:val="24"/>
          <w:szCs w:val="24"/>
          <w:u w:val="single"/>
        </w:rPr>
      </w:pPr>
      <w:r w:rsidRPr="003834FB">
        <w:rPr>
          <w:sz w:val="24"/>
          <w:szCs w:val="24"/>
          <w:u w:val="single"/>
        </w:rPr>
        <w:t>Задачи работы:</w:t>
      </w:r>
    </w:p>
    <w:p w:rsidR="00ED5278" w:rsidRPr="00F21C40" w:rsidRDefault="00ED5278" w:rsidP="00ED5278">
      <w:pPr>
        <w:pStyle w:val="a3"/>
        <w:rPr>
          <w:sz w:val="28"/>
          <w:szCs w:val="28"/>
        </w:rPr>
      </w:pPr>
      <w:r w:rsidRPr="003834FB">
        <w:rPr>
          <w:szCs w:val="28"/>
        </w:rPr>
        <w:t>1</w:t>
      </w:r>
      <w:r w:rsidRPr="00F21C40">
        <w:rPr>
          <w:sz w:val="28"/>
          <w:szCs w:val="28"/>
        </w:rPr>
        <w:t>. Усиление мотивации педагогов на освоение инновационных педагогических технологий обучения и воспитания.</w:t>
      </w:r>
    </w:p>
    <w:p w:rsidR="00ED5278" w:rsidRPr="00F21C40" w:rsidRDefault="00ED5278" w:rsidP="00ED5278">
      <w:pPr>
        <w:pStyle w:val="a3"/>
        <w:rPr>
          <w:sz w:val="28"/>
          <w:szCs w:val="28"/>
        </w:rPr>
      </w:pPr>
    </w:p>
    <w:p w:rsidR="00ED5278" w:rsidRPr="00F21C40" w:rsidRDefault="00ED5278" w:rsidP="00ED5278">
      <w:pPr>
        <w:pStyle w:val="a3"/>
        <w:rPr>
          <w:sz w:val="28"/>
          <w:szCs w:val="28"/>
        </w:rPr>
      </w:pPr>
      <w:r w:rsidRPr="00F21C40">
        <w:rPr>
          <w:sz w:val="28"/>
          <w:szCs w:val="28"/>
        </w:rPr>
        <w:t>2. Обеспечение оптимального уровня квалификации педагогических кадров, необходимого для успешного развития школы</w:t>
      </w:r>
    </w:p>
    <w:p w:rsidR="00ED5278" w:rsidRDefault="00ED5278" w:rsidP="00ED5278">
      <w:pPr>
        <w:pStyle w:val="a3"/>
        <w:rPr>
          <w:sz w:val="28"/>
          <w:szCs w:val="28"/>
        </w:rPr>
      </w:pPr>
    </w:p>
    <w:p w:rsidR="00BC393D" w:rsidRPr="00F21C40" w:rsidRDefault="00BC393D" w:rsidP="00ED5278">
      <w:pPr>
        <w:pStyle w:val="a3"/>
        <w:rPr>
          <w:sz w:val="28"/>
          <w:szCs w:val="28"/>
        </w:rPr>
      </w:pPr>
      <w:bookmarkStart w:id="0" w:name="_GoBack"/>
      <w:bookmarkEnd w:id="0"/>
    </w:p>
    <w:p w:rsidR="00ED5278" w:rsidRPr="00F21C40" w:rsidRDefault="00ED5278" w:rsidP="00ED5278">
      <w:pPr>
        <w:pStyle w:val="a3"/>
        <w:jc w:val="center"/>
        <w:rPr>
          <w:sz w:val="28"/>
          <w:szCs w:val="28"/>
          <w:u w:val="single"/>
        </w:rPr>
      </w:pPr>
      <w:r w:rsidRPr="00F21C40">
        <w:rPr>
          <w:sz w:val="28"/>
          <w:szCs w:val="28"/>
          <w:u w:val="single"/>
        </w:rPr>
        <w:t>Основные направления работы:</w:t>
      </w:r>
    </w:p>
    <w:p w:rsidR="00ED5278" w:rsidRPr="00F21C40" w:rsidRDefault="00ED5278" w:rsidP="00ED5278">
      <w:pPr>
        <w:pStyle w:val="a3"/>
        <w:rPr>
          <w:sz w:val="28"/>
          <w:szCs w:val="28"/>
          <w:u w:val="single"/>
        </w:rPr>
      </w:pPr>
    </w:p>
    <w:p w:rsidR="00ED5278" w:rsidRPr="00F21C40" w:rsidRDefault="00ED5278" w:rsidP="00ED5278">
      <w:pPr>
        <w:pStyle w:val="a3"/>
        <w:numPr>
          <w:ilvl w:val="0"/>
          <w:numId w:val="2"/>
        </w:numPr>
        <w:rPr>
          <w:sz w:val="28"/>
          <w:szCs w:val="28"/>
        </w:rPr>
      </w:pPr>
      <w:r w:rsidRPr="00F21C40">
        <w:rPr>
          <w:sz w:val="28"/>
          <w:szCs w:val="28"/>
        </w:rPr>
        <w:t>Повышение квалификации учителей, их самообразование.</w:t>
      </w:r>
    </w:p>
    <w:p w:rsidR="00ED5278" w:rsidRPr="00F21C40" w:rsidRDefault="00ED5278" w:rsidP="00ED5278">
      <w:pPr>
        <w:pStyle w:val="a3"/>
        <w:numPr>
          <w:ilvl w:val="0"/>
          <w:numId w:val="2"/>
        </w:numPr>
        <w:rPr>
          <w:sz w:val="28"/>
          <w:szCs w:val="28"/>
        </w:rPr>
      </w:pPr>
      <w:r w:rsidRPr="00F21C40">
        <w:rPr>
          <w:sz w:val="28"/>
          <w:szCs w:val="28"/>
        </w:rPr>
        <w:t>Организация и проведение семинаров, конференций, педагогических чтений.</w:t>
      </w:r>
    </w:p>
    <w:p w:rsidR="00ED5278" w:rsidRPr="00F21C40" w:rsidRDefault="00ED5278" w:rsidP="00ED5278">
      <w:pPr>
        <w:pStyle w:val="a3"/>
        <w:numPr>
          <w:ilvl w:val="0"/>
          <w:numId w:val="2"/>
        </w:numPr>
        <w:rPr>
          <w:sz w:val="28"/>
          <w:szCs w:val="28"/>
        </w:rPr>
      </w:pPr>
      <w:r w:rsidRPr="00F21C40">
        <w:rPr>
          <w:sz w:val="28"/>
          <w:szCs w:val="28"/>
        </w:rPr>
        <w:t>Обобщение передового педагогического опыта.</w:t>
      </w:r>
    </w:p>
    <w:p w:rsidR="00ED5278" w:rsidRPr="00F21C40" w:rsidRDefault="00ED5278" w:rsidP="00ED5278">
      <w:pPr>
        <w:pStyle w:val="a3"/>
        <w:rPr>
          <w:sz w:val="28"/>
          <w:szCs w:val="28"/>
        </w:rPr>
      </w:pPr>
    </w:p>
    <w:p w:rsidR="00ED5278" w:rsidRPr="00F21C40" w:rsidRDefault="00ED5278" w:rsidP="00ED5278">
      <w:pPr>
        <w:pStyle w:val="a3"/>
        <w:jc w:val="center"/>
        <w:rPr>
          <w:sz w:val="28"/>
          <w:szCs w:val="28"/>
          <w:u w:val="single"/>
        </w:rPr>
      </w:pPr>
      <w:r w:rsidRPr="00F21C40">
        <w:rPr>
          <w:sz w:val="28"/>
          <w:szCs w:val="28"/>
          <w:u w:val="single"/>
        </w:rPr>
        <w:t xml:space="preserve">Система </w:t>
      </w:r>
      <w:proofErr w:type="spellStart"/>
      <w:r w:rsidRPr="00F21C40">
        <w:rPr>
          <w:sz w:val="28"/>
          <w:szCs w:val="28"/>
          <w:u w:val="single"/>
        </w:rPr>
        <w:t>внутришкольного</w:t>
      </w:r>
      <w:proofErr w:type="spellEnd"/>
      <w:r w:rsidRPr="00F21C40">
        <w:rPr>
          <w:sz w:val="28"/>
          <w:szCs w:val="28"/>
          <w:u w:val="single"/>
        </w:rPr>
        <w:t xml:space="preserve"> контроля.</w:t>
      </w:r>
    </w:p>
    <w:p w:rsidR="00ED5278" w:rsidRPr="00F21C40" w:rsidRDefault="00ED5278" w:rsidP="00ED5278">
      <w:pPr>
        <w:rPr>
          <w:rFonts w:ascii="Arial" w:hAnsi="Arial"/>
          <w:sz w:val="28"/>
          <w:szCs w:val="28"/>
          <w:u w:val="single"/>
        </w:rPr>
      </w:pPr>
      <w:r w:rsidRPr="00F21C40">
        <w:rPr>
          <w:rFonts w:ascii="Arial" w:hAnsi="Arial"/>
          <w:sz w:val="28"/>
          <w:szCs w:val="28"/>
          <w:u w:val="single"/>
        </w:rPr>
        <w:t>Задачи:</w:t>
      </w:r>
    </w:p>
    <w:p w:rsidR="00ED5278" w:rsidRPr="00F21C40" w:rsidRDefault="00ED5278" w:rsidP="00ED5278">
      <w:pPr>
        <w:pStyle w:val="a3"/>
        <w:numPr>
          <w:ilvl w:val="0"/>
          <w:numId w:val="3"/>
        </w:numPr>
        <w:rPr>
          <w:sz w:val="28"/>
          <w:szCs w:val="28"/>
        </w:rPr>
      </w:pPr>
      <w:r w:rsidRPr="00F21C40">
        <w:rPr>
          <w:sz w:val="28"/>
          <w:szCs w:val="28"/>
        </w:rPr>
        <w:t>Создание обстановки заинтересованности, доверия, совместного творчества: учитель-ученик, руководитель- учитель.</w:t>
      </w:r>
    </w:p>
    <w:p w:rsidR="00ED5278" w:rsidRPr="00F21C40" w:rsidRDefault="00ED5278" w:rsidP="00ED5278">
      <w:pPr>
        <w:pStyle w:val="a3"/>
        <w:numPr>
          <w:ilvl w:val="0"/>
          <w:numId w:val="3"/>
        </w:numPr>
        <w:rPr>
          <w:sz w:val="28"/>
          <w:szCs w:val="28"/>
        </w:rPr>
      </w:pPr>
      <w:r w:rsidRPr="00F21C40">
        <w:rPr>
          <w:sz w:val="28"/>
          <w:szCs w:val="28"/>
        </w:rPr>
        <w:t>Обеспечение единства требований урочной и внеурочной деятельности учителя через кружки, индивидуальные занятия.</w:t>
      </w:r>
    </w:p>
    <w:p w:rsidR="00ED5278" w:rsidRPr="00F21C40" w:rsidRDefault="00ED5278" w:rsidP="00ED5278">
      <w:pPr>
        <w:pStyle w:val="a3"/>
        <w:numPr>
          <w:ilvl w:val="0"/>
          <w:numId w:val="3"/>
        </w:numPr>
        <w:rPr>
          <w:sz w:val="28"/>
          <w:szCs w:val="28"/>
        </w:rPr>
      </w:pPr>
      <w:r w:rsidRPr="00F21C40">
        <w:rPr>
          <w:sz w:val="28"/>
          <w:szCs w:val="28"/>
        </w:rPr>
        <w:t>Внедрение новых, передовых, индивидуальных методов и приёмов работы в практику преподавания учебных  предметов.</w:t>
      </w:r>
    </w:p>
    <w:p w:rsidR="00E925C4" w:rsidRPr="00452D02" w:rsidRDefault="00ED5278" w:rsidP="00452D02">
      <w:pPr>
        <w:pStyle w:val="a3"/>
        <w:numPr>
          <w:ilvl w:val="0"/>
          <w:numId w:val="3"/>
        </w:numPr>
        <w:rPr>
          <w:sz w:val="28"/>
          <w:szCs w:val="28"/>
        </w:rPr>
      </w:pPr>
      <w:r w:rsidRPr="00F21C40">
        <w:rPr>
          <w:sz w:val="28"/>
          <w:szCs w:val="28"/>
        </w:rPr>
        <w:t>Совершенствование системы контроля за состоянием и ведением школьной документации.</w:t>
      </w:r>
    </w:p>
    <w:p w:rsidR="00E925C4" w:rsidRPr="00962A53" w:rsidRDefault="00E925C4" w:rsidP="00700DA9">
      <w:pPr>
        <w:pStyle w:val="a3"/>
        <w:jc w:val="both"/>
      </w:pPr>
    </w:p>
    <w:p w:rsidR="003D3828" w:rsidRDefault="003D3828" w:rsidP="003D3828">
      <w:pPr>
        <w:pStyle w:val="a3"/>
        <w:jc w:val="center"/>
      </w:pPr>
    </w:p>
    <w:sectPr w:rsidR="003D3828" w:rsidSect="003D3828">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20B0603030804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7"/>
    <w:multiLevelType w:val="multilevel"/>
    <w:tmpl w:val="00000007"/>
    <w:name w:val="WW8Num7"/>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D2026E3"/>
    <w:multiLevelType w:val="hybridMultilevel"/>
    <w:tmpl w:val="ECDC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01D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76B0FC8"/>
    <w:multiLevelType w:val="hybridMultilevel"/>
    <w:tmpl w:val="3B3CCDF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2D5816"/>
    <w:multiLevelType w:val="multilevel"/>
    <w:tmpl w:val="343EBFBA"/>
    <w:lvl w:ilvl="0">
      <w:start w:val="1"/>
      <w:numFmt w:val="decimal"/>
      <w:lvlText w:val="%1."/>
      <w:lvlJc w:val="left"/>
      <w:pPr>
        <w:tabs>
          <w:tab w:val="num" w:pos="707"/>
        </w:tabs>
        <w:ind w:left="707" w:hanging="283"/>
      </w:pPr>
      <w:rPr>
        <w:rFonts w:ascii="Times New Roman" w:eastAsia="DejaVu Sans"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1D8B153A"/>
    <w:multiLevelType w:val="hybridMultilevel"/>
    <w:tmpl w:val="C2968518"/>
    <w:lvl w:ilvl="0" w:tplc="3F7A9440">
      <w:start w:val="1"/>
      <w:numFmt w:val="decimal"/>
      <w:lvlText w:val="%1."/>
      <w:lvlJc w:val="left"/>
      <w:pPr>
        <w:ind w:left="720" w:hanging="360"/>
      </w:pPr>
      <w:rPr>
        <w:rFonts w:ascii="Calibri" w:hAnsi="Calibri" w:hint="default"/>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24FA3"/>
    <w:multiLevelType w:val="hybridMultilevel"/>
    <w:tmpl w:val="2460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3370C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5B67DDC"/>
    <w:multiLevelType w:val="hybridMultilevel"/>
    <w:tmpl w:val="D942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14B3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B3B0050"/>
    <w:multiLevelType w:val="hybridMultilevel"/>
    <w:tmpl w:val="C3B8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96747E"/>
    <w:multiLevelType w:val="multilevel"/>
    <w:tmpl w:val="99526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36D5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1AB1CC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57575FD"/>
    <w:multiLevelType w:val="hybridMultilevel"/>
    <w:tmpl w:val="12FEFF62"/>
    <w:lvl w:ilvl="0" w:tplc="F8EAF0D8">
      <w:start w:val="1"/>
      <w:numFmt w:val="decimal"/>
      <w:lvlText w:val="%1)"/>
      <w:lvlJc w:val="left"/>
      <w:pPr>
        <w:ind w:left="720" w:hanging="360"/>
      </w:pPr>
      <w:rPr>
        <w:rFonts w:asciiTheme="minorHAnsi" w:eastAsia="Times New Roman"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161B5E"/>
    <w:multiLevelType w:val="multilevel"/>
    <w:tmpl w:val="2056E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D7CAB"/>
    <w:multiLevelType w:val="hybridMultilevel"/>
    <w:tmpl w:val="31C6C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30FE5"/>
    <w:multiLevelType w:val="hybridMultilevel"/>
    <w:tmpl w:val="B24A3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64DE2"/>
    <w:multiLevelType w:val="hybridMultilevel"/>
    <w:tmpl w:val="87160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C33A9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D3C2891"/>
    <w:multiLevelType w:val="multilevel"/>
    <w:tmpl w:val="03228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C920D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7"/>
  </w:num>
  <w:num w:numId="3">
    <w:abstractNumId w:val="11"/>
  </w:num>
  <w:num w:numId="4">
    <w:abstractNumId w:val="3"/>
  </w:num>
  <w:num w:numId="5">
    <w:abstractNumId w:val="13"/>
  </w:num>
  <w:num w:numId="6">
    <w:abstractNumId w:val="20"/>
  </w:num>
  <w:num w:numId="7">
    <w:abstractNumId w:val="6"/>
  </w:num>
  <w:num w:numId="8">
    <w:abstractNumId w:val="14"/>
  </w:num>
  <w:num w:numId="9">
    <w:abstractNumId w:val="8"/>
  </w:num>
  <w:num w:numId="10">
    <w:abstractNumId w:val="2"/>
  </w:num>
  <w:num w:numId="11">
    <w:abstractNumId w:val="22"/>
  </w:num>
  <w:num w:numId="12">
    <w:abstractNumId w:val="19"/>
  </w:num>
  <w:num w:numId="13">
    <w:abstractNumId w:val="15"/>
  </w:num>
  <w:num w:numId="14">
    <w:abstractNumId w:val="21"/>
  </w:num>
  <w:num w:numId="15">
    <w:abstractNumId w:val="16"/>
  </w:num>
  <w:num w:numId="16">
    <w:abstractNumId w:val="12"/>
  </w:num>
  <w:num w:numId="17">
    <w:abstractNumId w:val="5"/>
  </w:num>
  <w:num w:numId="18">
    <w:abstractNumId w:val="9"/>
  </w:num>
  <w:num w:numId="19">
    <w:abstractNumId w:val="0"/>
  </w:num>
  <w:num w:numId="20">
    <w:abstractNumId w:val="1"/>
  </w:num>
  <w:num w:numId="21">
    <w:abstractNumId w:val="10"/>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4065"/>
    <w:rsid w:val="00063FAE"/>
    <w:rsid w:val="000A19AE"/>
    <w:rsid w:val="00135A32"/>
    <w:rsid w:val="0014252A"/>
    <w:rsid w:val="001946AB"/>
    <w:rsid w:val="001D3DC6"/>
    <w:rsid w:val="001E3ED3"/>
    <w:rsid w:val="001F56F8"/>
    <w:rsid w:val="001F6B67"/>
    <w:rsid w:val="00240A17"/>
    <w:rsid w:val="002758F7"/>
    <w:rsid w:val="002B6B0D"/>
    <w:rsid w:val="002D0158"/>
    <w:rsid w:val="003D3828"/>
    <w:rsid w:val="00407D64"/>
    <w:rsid w:val="00452D02"/>
    <w:rsid w:val="005F3FD0"/>
    <w:rsid w:val="00700DA9"/>
    <w:rsid w:val="007815FB"/>
    <w:rsid w:val="00791831"/>
    <w:rsid w:val="008253D7"/>
    <w:rsid w:val="0083336C"/>
    <w:rsid w:val="00841A04"/>
    <w:rsid w:val="00942432"/>
    <w:rsid w:val="00962A53"/>
    <w:rsid w:val="009F721A"/>
    <w:rsid w:val="00A03A28"/>
    <w:rsid w:val="00B57F95"/>
    <w:rsid w:val="00BC393D"/>
    <w:rsid w:val="00C56E1D"/>
    <w:rsid w:val="00D375E5"/>
    <w:rsid w:val="00DA21BE"/>
    <w:rsid w:val="00DC4065"/>
    <w:rsid w:val="00DC6F53"/>
    <w:rsid w:val="00E25B8A"/>
    <w:rsid w:val="00E925C4"/>
    <w:rsid w:val="00ED5278"/>
    <w:rsid w:val="00F07EF4"/>
    <w:rsid w:val="00F806DB"/>
    <w:rsid w:val="00FE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828"/>
    <w:pPr>
      <w:spacing w:after="0" w:line="240" w:lineRule="auto"/>
    </w:pPr>
  </w:style>
  <w:style w:type="paragraph" w:styleId="2">
    <w:name w:val="Body Text 2"/>
    <w:basedOn w:val="a"/>
    <w:link w:val="20"/>
    <w:rsid w:val="00F806DB"/>
    <w:pPr>
      <w:spacing w:after="0" w:line="240" w:lineRule="auto"/>
      <w:jc w:val="center"/>
    </w:pPr>
    <w:rPr>
      <w:rFonts w:ascii="Times New Roman" w:hAnsi="Times New Roman"/>
      <w:b/>
      <w:bCs/>
      <w:sz w:val="28"/>
      <w:szCs w:val="24"/>
    </w:rPr>
  </w:style>
  <w:style w:type="character" w:customStyle="1" w:styleId="20">
    <w:name w:val="Основной текст 2 Знак"/>
    <w:basedOn w:val="a0"/>
    <w:link w:val="2"/>
    <w:rsid w:val="00F806DB"/>
    <w:rPr>
      <w:rFonts w:ascii="Times New Roman" w:eastAsia="Times New Roman" w:hAnsi="Times New Roman" w:cs="Times New Roman"/>
      <w:b/>
      <w:bCs/>
      <w:sz w:val="28"/>
      <w:szCs w:val="24"/>
      <w:lang w:eastAsia="ru-RU"/>
    </w:rPr>
  </w:style>
  <w:style w:type="paragraph" w:styleId="a4">
    <w:name w:val="Body Text"/>
    <w:basedOn w:val="a"/>
    <w:link w:val="a5"/>
    <w:unhideWhenUsed/>
    <w:rsid w:val="00F806DB"/>
    <w:pPr>
      <w:spacing w:after="120"/>
    </w:pPr>
  </w:style>
  <w:style w:type="character" w:customStyle="1" w:styleId="a5">
    <w:name w:val="Основной текст Знак"/>
    <w:basedOn w:val="a0"/>
    <w:link w:val="a4"/>
    <w:rsid w:val="00F806DB"/>
    <w:rPr>
      <w:rFonts w:ascii="Calibri" w:eastAsia="Times New Roman" w:hAnsi="Calibri" w:cs="Times New Roman"/>
      <w:lang w:eastAsia="ru-RU"/>
    </w:rPr>
  </w:style>
  <w:style w:type="paragraph" w:styleId="a6">
    <w:name w:val="List Paragraph"/>
    <w:basedOn w:val="a"/>
    <w:uiPriority w:val="34"/>
    <w:qFormat/>
    <w:rsid w:val="00F806DB"/>
    <w:pPr>
      <w:ind w:left="720"/>
      <w:contextualSpacing/>
    </w:pPr>
  </w:style>
  <w:style w:type="paragraph" w:styleId="a7">
    <w:name w:val="Title"/>
    <w:basedOn w:val="a"/>
    <w:next w:val="a"/>
    <w:link w:val="a8"/>
    <w:uiPriority w:val="10"/>
    <w:qFormat/>
    <w:rsid w:val="00F80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806DB"/>
    <w:rPr>
      <w:rFonts w:asciiTheme="majorHAnsi" w:eastAsiaTheme="majorEastAsia" w:hAnsiTheme="majorHAnsi" w:cstheme="majorBidi"/>
      <w:color w:val="17365D" w:themeColor="text2" w:themeShade="BF"/>
      <w:spacing w:val="5"/>
      <w:kern w:val="28"/>
      <w:sz w:val="52"/>
      <w:szCs w:val="52"/>
      <w:lang w:eastAsia="ru-RU"/>
    </w:rPr>
  </w:style>
  <w:style w:type="character" w:styleId="a9">
    <w:name w:val="Strong"/>
    <w:qFormat/>
    <w:rsid w:val="00D375E5"/>
    <w:rPr>
      <w:b/>
      <w:bCs/>
    </w:rPr>
  </w:style>
  <w:style w:type="character" w:styleId="aa">
    <w:name w:val="Emphasis"/>
    <w:qFormat/>
    <w:rsid w:val="00D375E5"/>
    <w:rPr>
      <w:i/>
      <w:iCs/>
    </w:rPr>
  </w:style>
  <w:style w:type="table" w:styleId="ab">
    <w:name w:val="Table Grid"/>
    <w:basedOn w:val="a1"/>
    <w:uiPriority w:val="59"/>
    <w:rsid w:val="00C56E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D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828"/>
    <w:pPr>
      <w:spacing w:after="0" w:line="240" w:lineRule="auto"/>
    </w:pPr>
  </w:style>
  <w:style w:type="paragraph" w:styleId="2">
    <w:name w:val="Body Text 2"/>
    <w:basedOn w:val="a"/>
    <w:link w:val="20"/>
    <w:rsid w:val="00F806DB"/>
    <w:pPr>
      <w:spacing w:after="0" w:line="240" w:lineRule="auto"/>
      <w:jc w:val="center"/>
    </w:pPr>
    <w:rPr>
      <w:rFonts w:ascii="Times New Roman" w:hAnsi="Times New Roman"/>
      <w:b/>
      <w:bCs/>
      <w:sz w:val="28"/>
      <w:szCs w:val="24"/>
    </w:rPr>
  </w:style>
  <w:style w:type="character" w:customStyle="1" w:styleId="20">
    <w:name w:val="Основной текст 2 Знак"/>
    <w:basedOn w:val="a0"/>
    <w:link w:val="2"/>
    <w:rsid w:val="00F806DB"/>
    <w:rPr>
      <w:rFonts w:ascii="Times New Roman" w:eastAsia="Times New Roman" w:hAnsi="Times New Roman" w:cs="Times New Roman"/>
      <w:b/>
      <w:bCs/>
      <w:sz w:val="28"/>
      <w:szCs w:val="24"/>
      <w:lang w:eastAsia="ru-RU"/>
    </w:rPr>
  </w:style>
  <w:style w:type="paragraph" w:styleId="a4">
    <w:name w:val="Body Text"/>
    <w:basedOn w:val="a"/>
    <w:link w:val="a5"/>
    <w:unhideWhenUsed/>
    <w:rsid w:val="00F806DB"/>
    <w:pPr>
      <w:spacing w:after="120"/>
    </w:pPr>
  </w:style>
  <w:style w:type="character" w:customStyle="1" w:styleId="a5">
    <w:name w:val="Основной текст Знак"/>
    <w:basedOn w:val="a0"/>
    <w:link w:val="a4"/>
    <w:rsid w:val="00F806DB"/>
    <w:rPr>
      <w:rFonts w:ascii="Calibri" w:eastAsia="Times New Roman" w:hAnsi="Calibri" w:cs="Times New Roman"/>
      <w:lang w:eastAsia="ru-RU"/>
    </w:rPr>
  </w:style>
  <w:style w:type="paragraph" w:styleId="a6">
    <w:name w:val="List Paragraph"/>
    <w:basedOn w:val="a"/>
    <w:uiPriority w:val="34"/>
    <w:qFormat/>
    <w:rsid w:val="00F806DB"/>
    <w:pPr>
      <w:ind w:left="720"/>
      <w:contextualSpacing/>
    </w:pPr>
  </w:style>
  <w:style w:type="paragraph" w:styleId="a7">
    <w:name w:val="Title"/>
    <w:basedOn w:val="a"/>
    <w:next w:val="a"/>
    <w:link w:val="a8"/>
    <w:uiPriority w:val="10"/>
    <w:qFormat/>
    <w:rsid w:val="00F80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806DB"/>
    <w:rPr>
      <w:rFonts w:asciiTheme="majorHAnsi" w:eastAsiaTheme="majorEastAsia" w:hAnsiTheme="majorHAnsi" w:cstheme="majorBidi"/>
      <w:color w:val="17365D" w:themeColor="text2" w:themeShade="BF"/>
      <w:spacing w:val="5"/>
      <w:kern w:val="28"/>
      <w:sz w:val="52"/>
      <w:szCs w:val="52"/>
      <w:lang w:eastAsia="ru-RU"/>
    </w:rPr>
  </w:style>
  <w:style w:type="character" w:styleId="a9">
    <w:name w:val="Strong"/>
    <w:qFormat/>
    <w:rsid w:val="00D375E5"/>
    <w:rPr>
      <w:b/>
      <w:bCs/>
    </w:rPr>
  </w:style>
  <w:style w:type="character" w:styleId="aa">
    <w:name w:val="Emphasis"/>
    <w:qFormat/>
    <w:rsid w:val="00D375E5"/>
    <w:rPr>
      <w:i/>
      <w:iCs/>
    </w:rPr>
  </w:style>
  <w:style w:type="table" w:styleId="ab">
    <w:name w:val="Table Grid"/>
    <w:basedOn w:val="a1"/>
    <w:uiPriority w:val="59"/>
    <w:rsid w:val="00C56E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16</Pages>
  <Words>7100</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47482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Т.В</dc:creator>
  <cp:keywords/>
  <dc:description/>
  <cp:lastModifiedBy>марина</cp:lastModifiedBy>
  <cp:revision>16</cp:revision>
  <dcterms:created xsi:type="dcterms:W3CDTF">2012-08-04T02:51:00Z</dcterms:created>
  <dcterms:modified xsi:type="dcterms:W3CDTF">2012-08-28T11:13:00Z</dcterms:modified>
</cp:coreProperties>
</file>